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E880C" w14:textId="77777777" w:rsidR="006B25E8" w:rsidRPr="001C0C1F" w:rsidRDefault="001B3B51" w:rsidP="00A0695C">
      <w:pPr>
        <w:pStyle w:val="aff"/>
        <w:rPr>
          <w:b/>
          <w:caps/>
          <w:szCs w:val="28"/>
        </w:rPr>
      </w:pPr>
      <w:bookmarkStart w:id="0" w:name="_Hlk219290021"/>
      <w:r w:rsidRPr="001C0C1F">
        <w:rPr>
          <w:b/>
          <w:szCs w:val="28"/>
        </w:rPr>
        <w:t>Министерство образования Ставропольского края</w:t>
      </w:r>
    </w:p>
    <w:p w14:paraId="5A95E297" w14:textId="77777777" w:rsidR="006B25E8" w:rsidRPr="001C0C1F" w:rsidRDefault="001B3B51" w:rsidP="00A0695C">
      <w:pPr>
        <w:pStyle w:val="afb"/>
        <w:spacing w:after="0"/>
        <w:jc w:val="center"/>
        <w:rPr>
          <w:b/>
          <w:caps/>
          <w:sz w:val="28"/>
          <w:szCs w:val="28"/>
        </w:rPr>
      </w:pPr>
      <w:r w:rsidRPr="001C0C1F">
        <w:rPr>
          <w:b/>
          <w:sz w:val="28"/>
          <w:szCs w:val="28"/>
        </w:rPr>
        <w:t>государственное бюджетное профессиональное образовательное учреждение</w:t>
      </w:r>
    </w:p>
    <w:p w14:paraId="43229778" w14:textId="77777777" w:rsidR="006B25E8" w:rsidRPr="001C0C1F" w:rsidRDefault="001B3B51" w:rsidP="00A0695C">
      <w:pPr>
        <w:jc w:val="center"/>
        <w:rPr>
          <w:b/>
          <w:caps/>
          <w:sz w:val="28"/>
          <w:szCs w:val="28"/>
        </w:rPr>
      </w:pPr>
      <w:r w:rsidRPr="001C0C1F">
        <w:rPr>
          <w:b/>
          <w:caps/>
          <w:sz w:val="28"/>
          <w:szCs w:val="28"/>
        </w:rPr>
        <w:t>«</w:t>
      </w:r>
      <w:r w:rsidRPr="001C0C1F">
        <w:rPr>
          <w:b/>
          <w:sz w:val="28"/>
          <w:szCs w:val="28"/>
        </w:rPr>
        <w:t xml:space="preserve">Курсавский региональный колледж </w:t>
      </w:r>
      <w:r w:rsidRPr="001C0C1F">
        <w:rPr>
          <w:b/>
          <w:caps/>
          <w:sz w:val="28"/>
          <w:szCs w:val="28"/>
        </w:rPr>
        <w:t>«</w:t>
      </w:r>
      <w:r w:rsidRPr="001C0C1F">
        <w:rPr>
          <w:b/>
          <w:sz w:val="28"/>
          <w:szCs w:val="28"/>
        </w:rPr>
        <w:t>Интеграл</w:t>
      </w:r>
      <w:r w:rsidRPr="001C0C1F">
        <w:rPr>
          <w:b/>
          <w:caps/>
          <w:sz w:val="28"/>
          <w:szCs w:val="28"/>
        </w:rPr>
        <w:t>»</w:t>
      </w:r>
    </w:p>
    <w:p w14:paraId="21199D8E" w14:textId="77777777" w:rsidR="006B25E8" w:rsidRDefault="006B25E8" w:rsidP="003D349B">
      <w:pPr>
        <w:spacing w:line="360" w:lineRule="auto"/>
        <w:jc w:val="both"/>
      </w:pPr>
    </w:p>
    <w:p w14:paraId="070294F3" w14:textId="77777777" w:rsidR="001C0C1F" w:rsidRDefault="001C0C1F" w:rsidP="003D349B">
      <w:pPr>
        <w:spacing w:line="360" w:lineRule="auto"/>
        <w:jc w:val="both"/>
      </w:pPr>
    </w:p>
    <w:p w14:paraId="6EBE0495" w14:textId="77777777" w:rsidR="006B25E8" w:rsidRDefault="006B25E8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caps/>
        </w:rPr>
      </w:pPr>
    </w:p>
    <w:p w14:paraId="0AC2CA95" w14:textId="77777777" w:rsidR="006B25E8" w:rsidRDefault="006B25E8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caps/>
        </w:rPr>
      </w:pPr>
    </w:p>
    <w:tbl>
      <w:tblPr>
        <w:tblpPr w:leftFromText="180" w:rightFromText="180" w:vertAnchor="text" w:horzAnchor="page" w:tblpX="5470" w:tblpY="183"/>
        <w:tblOverlap w:val="never"/>
        <w:tblW w:w="5945" w:type="dxa"/>
        <w:tblLook w:val="04A0" w:firstRow="1" w:lastRow="0" w:firstColumn="1" w:lastColumn="0" w:noHBand="0" w:noVBand="1"/>
      </w:tblPr>
      <w:tblGrid>
        <w:gridCol w:w="5945"/>
      </w:tblGrid>
      <w:tr w:rsidR="006B25E8" w14:paraId="6627DB39" w14:textId="77777777">
        <w:tc>
          <w:tcPr>
            <w:tcW w:w="5945" w:type="dxa"/>
          </w:tcPr>
          <w:p w14:paraId="009B7017" w14:textId="77777777" w:rsidR="006B25E8" w:rsidRDefault="006B25E8">
            <w:pPr>
              <w:pStyle w:val="aff8"/>
              <w:spacing w:line="240" w:lineRule="auto"/>
              <w:ind w:left="0"/>
              <w:jc w:val="both"/>
              <w:rPr>
                <w:rFonts w:ascii="Times New Roman" w:hAnsi="Times New Roman"/>
                <w:caps/>
                <w:sz w:val="24"/>
                <w:szCs w:val="24"/>
                <w:vertAlign w:val="superscript"/>
              </w:rPr>
            </w:pPr>
          </w:p>
        </w:tc>
      </w:tr>
    </w:tbl>
    <w:p w14:paraId="221214BE" w14:textId="77777777" w:rsidR="006B25E8" w:rsidRDefault="006B25E8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caps/>
        </w:rPr>
      </w:pPr>
    </w:p>
    <w:p w14:paraId="2AB285B5" w14:textId="77777777" w:rsidR="006B25E8" w:rsidRDefault="006B25E8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caps/>
          <w:vertAlign w:val="superscript"/>
        </w:rPr>
      </w:pPr>
    </w:p>
    <w:p w14:paraId="1DC02B93" w14:textId="77777777" w:rsidR="006B25E8" w:rsidRDefault="006B25E8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aps/>
        </w:rPr>
      </w:pPr>
    </w:p>
    <w:p w14:paraId="4361BA4B" w14:textId="77777777" w:rsidR="006B25E8" w:rsidRDefault="006B25E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aps/>
        </w:rPr>
      </w:pPr>
    </w:p>
    <w:p w14:paraId="4B92ED8C" w14:textId="77777777" w:rsidR="00A0695C" w:rsidRPr="001C0C1F" w:rsidRDefault="00A0695C" w:rsidP="001C0C1F">
      <w:pPr>
        <w:contextualSpacing/>
        <w:jc w:val="center"/>
        <w:rPr>
          <w:b/>
          <w:sz w:val="28"/>
          <w:szCs w:val="28"/>
        </w:rPr>
      </w:pPr>
      <w:bookmarkStart w:id="1" w:name="_Hlk219295031"/>
      <w:r w:rsidRPr="001C0C1F">
        <w:rPr>
          <w:b/>
          <w:sz w:val="28"/>
          <w:szCs w:val="28"/>
        </w:rPr>
        <w:t>ФОНД</w:t>
      </w:r>
    </w:p>
    <w:p w14:paraId="5EAFE288" w14:textId="77777777" w:rsidR="00A0695C" w:rsidRPr="001C0C1F" w:rsidRDefault="00A0695C" w:rsidP="001C0C1F">
      <w:pPr>
        <w:contextualSpacing/>
        <w:jc w:val="center"/>
        <w:rPr>
          <w:b/>
          <w:sz w:val="28"/>
          <w:szCs w:val="28"/>
        </w:rPr>
      </w:pPr>
      <w:r w:rsidRPr="001C0C1F">
        <w:rPr>
          <w:b/>
          <w:sz w:val="28"/>
          <w:szCs w:val="28"/>
        </w:rPr>
        <w:t>ОЦЕНОЧНЫХ СРЕДСТВ</w:t>
      </w:r>
    </w:p>
    <w:p w14:paraId="1C9270F9" w14:textId="77777777" w:rsidR="00A0695C" w:rsidRPr="001C0C1F" w:rsidRDefault="00A0695C" w:rsidP="001C0C1F">
      <w:pPr>
        <w:contextualSpacing/>
        <w:jc w:val="center"/>
        <w:rPr>
          <w:b/>
          <w:bCs/>
          <w:sz w:val="28"/>
          <w:szCs w:val="28"/>
        </w:rPr>
      </w:pPr>
      <w:r w:rsidRPr="001C0C1F">
        <w:rPr>
          <w:b/>
          <w:bCs/>
          <w:sz w:val="28"/>
          <w:szCs w:val="28"/>
        </w:rPr>
        <w:t>по учебной дисциплине</w:t>
      </w:r>
    </w:p>
    <w:bookmarkEnd w:id="1"/>
    <w:p w14:paraId="7D62EEEB" w14:textId="77777777" w:rsidR="000E34C5" w:rsidRPr="001C0C1F" w:rsidRDefault="000E34C5" w:rsidP="001C0C1F">
      <w:pPr>
        <w:widowControl w:val="0"/>
        <w:suppressAutoHyphens/>
        <w:autoSpaceDE w:val="0"/>
        <w:jc w:val="center"/>
        <w:rPr>
          <w:b/>
          <w:sz w:val="28"/>
          <w:szCs w:val="28"/>
        </w:rPr>
      </w:pPr>
      <w:r w:rsidRPr="001C0C1F">
        <w:rPr>
          <w:b/>
          <w:sz w:val="28"/>
          <w:szCs w:val="28"/>
        </w:rPr>
        <w:t>СОО.01.07 История</w:t>
      </w:r>
    </w:p>
    <w:p w14:paraId="736BF7C0" w14:textId="598FCA2C" w:rsidR="006B25E8" w:rsidRPr="001C0C1F" w:rsidRDefault="000E34C5" w:rsidP="001C0C1F">
      <w:pPr>
        <w:jc w:val="center"/>
        <w:rPr>
          <w:b/>
          <w:sz w:val="28"/>
          <w:szCs w:val="28"/>
        </w:rPr>
      </w:pPr>
      <w:r w:rsidRPr="001C0C1F">
        <w:rPr>
          <w:b/>
          <w:sz w:val="28"/>
          <w:szCs w:val="28"/>
        </w:rPr>
        <w:t>по профессии 43.01.09 «Повар, кондитер»</w:t>
      </w:r>
    </w:p>
    <w:p w14:paraId="4826C022" w14:textId="77777777" w:rsidR="006B25E8" w:rsidRDefault="006B25E8">
      <w:pPr>
        <w:jc w:val="center"/>
      </w:pPr>
    </w:p>
    <w:p w14:paraId="11A5AD79" w14:textId="77777777" w:rsidR="006B25E8" w:rsidRDefault="006B25E8">
      <w:pPr>
        <w:jc w:val="both"/>
      </w:pPr>
    </w:p>
    <w:p w14:paraId="1BFCBB9F" w14:textId="77777777" w:rsidR="006B25E8" w:rsidRDefault="006B25E8">
      <w:pPr>
        <w:spacing w:line="360" w:lineRule="auto"/>
        <w:jc w:val="both"/>
      </w:pPr>
    </w:p>
    <w:p w14:paraId="49B6933C" w14:textId="77777777" w:rsidR="006B25E8" w:rsidRDefault="006B25E8">
      <w:pPr>
        <w:spacing w:line="360" w:lineRule="auto"/>
        <w:jc w:val="both"/>
      </w:pPr>
    </w:p>
    <w:p w14:paraId="7C3B41C8" w14:textId="77777777" w:rsidR="006B25E8" w:rsidRDefault="006B25E8">
      <w:pPr>
        <w:spacing w:line="360" w:lineRule="auto"/>
        <w:jc w:val="both"/>
      </w:pPr>
    </w:p>
    <w:p w14:paraId="08577F75" w14:textId="77777777" w:rsidR="006B25E8" w:rsidRDefault="006B25E8">
      <w:pPr>
        <w:spacing w:line="360" w:lineRule="auto"/>
        <w:jc w:val="both"/>
      </w:pPr>
    </w:p>
    <w:p w14:paraId="1FC17144" w14:textId="77777777" w:rsidR="006B25E8" w:rsidRDefault="006B25E8">
      <w:pPr>
        <w:spacing w:line="360" w:lineRule="auto"/>
        <w:jc w:val="both"/>
      </w:pPr>
    </w:p>
    <w:p w14:paraId="5B22F54C" w14:textId="77777777" w:rsidR="006B25E8" w:rsidRDefault="006B25E8">
      <w:pPr>
        <w:spacing w:line="360" w:lineRule="auto"/>
        <w:jc w:val="both"/>
      </w:pPr>
    </w:p>
    <w:p w14:paraId="67295C45" w14:textId="77777777" w:rsidR="006B25E8" w:rsidRDefault="006B25E8">
      <w:pPr>
        <w:spacing w:line="360" w:lineRule="auto"/>
        <w:jc w:val="both"/>
      </w:pPr>
    </w:p>
    <w:p w14:paraId="38C59FFA" w14:textId="77777777" w:rsidR="006B25E8" w:rsidRDefault="006B25E8">
      <w:pPr>
        <w:spacing w:line="360" w:lineRule="auto"/>
        <w:jc w:val="both"/>
      </w:pPr>
    </w:p>
    <w:p w14:paraId="10971CA7" w14:textId="77777777" w:rsidR="006B25E8" w:rsidRDefault="006B25E8">
      <w:pPr>
        <w:spacing w:line="360" w:lineRule="auto"/>
        <w:jc w:val="both"/>
      </w:pPr>
    </w:p>
    <w:p w14:paraId="5C8D3E3B" w14:textId="77777777" w:rsidR="006B25E8" w:rsidRDefault="006B25E8">
      <w:pPr>
        <w:spacing w:line="360" w:lineRule="auto"/>
        <w:jc w:val="both"/>
      </w:pPr>
    </w:p>
    <w:p w14:paraId="31994EF3" w14:textId="77777777" w:rsidR="006B25E8" w:rsidRDefault="006B25E8">
      <w:pPr>
        <w:spacing w:line="360" w:lineRule="auto"/>
        <w:jc w:val="both"/>
      </w:pPr>
    </w:p>
    <w:p w14:paraId="6176A13C" w14:textId="77777777" w:rsidR="006B25E8" w:rsidRDefault="006B25E8">
      <w:pPr>
        <w:spacing w:line="360" w:lineRule="auto"/>
        <w:jc w:val="both"/>
      </w:pPr>
    </w:p>
    <w:p w14:paraId="1F145649" w14:textId="77777777" w:rsidR="006B25E8" w:rsidRDefault="006B25E8">
      <w:pPr>
        <w:spacing w:line="360" w:lineRule="auto"/>
        <w:jc w:val="both"/>
      </w:pPr>
    </w:p>
    <w:p w14:paraId="2E949291" w14:textId="77777777" w:rsidR="001C0C1F" w:rsidRDefault="001C0C1F">
      <w:pPr>
        <w:jc w:val="center"/>
      </w:pPr>
    </w:p>
    <w:p w14:paraId="14C784AB" w14:textId="77777777" w:rsidR="001C0C1F" w:rsidRDefault="001C0C1F">
      <w:pPr>
        <w:jc w:val="center"/>
      </w:pPr>
    </w:p>
    <w:p w14:paraId="45394C3E" w14:textId="77777777" w:rsidR="001C0C1F" w:rsidRDefault="001C0C1F">
      <w:pPr>
        <w:jc w:val="center"/>
      </w:pPr>
    </w:p>
    <w:p w14:paraId="422EC23C" w14:textId="77777777" w:rsidR="001C0C1F" w:rsidRDefault="001C0C1F">
      <w:pPr>
        <w:jc w:val="center"/>
      </w:pPr>
    </w:p>
    <w:p w14:paraId="16DE5E3A" w14:textId="77777777" w:rsidR="001C0C1F" w:rsidRDefault="001C0C1F">
      <w:pPr>
        <w:jc w:val="center"/>
      </w:pPr>
    </w:p>
    <w:p w14:paraId="6A3F000A" w14:textId="77777777" w:rsidR="006B25E8" w:rsidRDefault="001B3B51">
      <w:pPr>
        <w:jc w:val="center"/>
      </w:pPr>
      <w:proofErr w:type="gramStart"/>
      <w:r>
        <w:t>с</w:t>
      </w:r>
      <w:proofErr w:type="gramEnd"/>
      <w:r>
        <w:t>. Курсавка</w:t>
      </w:r>
    </w:p>
    <w:p w14:paraId="0DF17174" w14:textId="77777777" w:rsidR="006B25E8" w:rsidRDefault="001B3B51">
      <w:pPr>
        <w:jc w:val="center"/>
        <w:rPr>
          <w:rFonts w:eastAsia="Times New Roman"/>
        </w:rPr>
      </w:pPr>
      <w:r>
        <w:t>2025 г.</w:t>
      </w:r>
      <w:r>
        <w:rPr>
          <w:rFonts w:eastAsia="Times New Roman"/>
        </w:rPr>
        <w:br w:type="page"/>
      </w:r>
    </w:p>
    <w:p w14:paraId="3EC402F4" w14:textId="12996004" w:rsidR="000E34C5" w:rsidRPr="00A0695C" w:rsidRDefault="001C0C1F" w:rsidP="000E34C5">
      <w:pPr>
        <w:spacing w:line="360" w:lineRule="auto"/>
        <w:jc w:val="both"/>
        <w:rPr>
          <w:b/>
          <w:sz w:val="28"/>
          <w:szCs w:val="28"/>
        </w:rPr>
      </w:pPr>
      <w:bookmarkStart w:id="2" w:name="_Hlk219289239"/>
      <w:proofErr w:type="gramStart"/>
      <w:r>
        <w:rPr>
          <w:sz w:val="28"/>
          <w:szCs w:val="28"/>
        </w:rPr>
        <w:lastRenderedPageBreak/>
        <w:t>Разработан</w:t>
      </w:r>
      <w:proofErr w:type="gramEnd"/>
      <w:r>
        <w:rPr>
          <w:sz w:val="28"/>
          <w:szCs w:val="28"/>
        </w:rPr>
        <w:t xml:space="preserve"> в соответствии с рабочей общеобраз</w:t>
      </w:r>
      <w:r>
        <w:rPr>
          <w:sz w:val="28"/>
          <w:szCs w:val="28"/>
        </w:rPr>
        <w:t>овательной дисциплины СОО. 01.07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История</w:t>
      </w:r>
      <w:r>
        <w:rPr>
          <w:sz w:val="28"/>
          <w:szCs w:val="28"/>
        </w:rPr>
        <w:t>»</w:t>
      </w:r>
      <w:r>
        <w:rPr>
          <w:sz w:val="28"/>
        </w:rPr>
        <w:t xml:space="preserve"> </w:t>
      </w:r>
      <w:r>
        <w:rPr>
          <w:sz w:val="28"/>
          <w:szCs w:val="28"/>
        </w:rPr>
        <w:t>на основе Федерального государственного образовательного стандарта СОО.</w:t>
      </w:r>
    </w:p>
    <w:p w14:paraId="00B21978" w14:textId="77777777" w:rsidR="000E34C5" w:rsidRPr="00A0695C" w:rsidRDefault="000E34C5" w:rsidP="000E34C5">
      <w:pPr>
        <w:spacing w:line="360" w:lineRule="auto"/>
        <w:jc w:val="both"/>
        <w:rPr>
          <w:b/>
          <w:sz w:val="28"/>
          <w:szCs w:val="28"/>
        </w:rPr>
      </w:pPr>
      <w:r w:rsidRPr="00A0695C">
        <w:rPr>
          <w:sz w:val="28"/>
          <w:szCs w:val="28"/>
        </w:rPr>
        <w:t>Организация-разработчик: ГБПОУ «Курсавский региональный колледж «Интеграл»</w:t>
      </w:r>
    </w:p>
    <w:p w14:paraId="4B87C75E" w14:textId="46E85B7D" w:rsidR="000E34C5" w:rsidRPr="00A0695C" w:rsidRDefault="000E34C5" w:rsidP="000E34C5">
      <w:pPr>
        <w:spacing w:line="360" w:lineRule="auto"/>
        <w:jc w:val="both"/>
        <w:rPr>
          <w:sz w:val="28"/>
          <w:szCs w:val="28"/>
        </w:rPr>
      </w:pPr>
      <w:r w:rsidRPr="00A0695C">
        <w:rPr>
          <w:sz w:val="28"/>
          <w:szCs w:val="28"/>
        </w:rPr>
        <w:t xml:space="preserve">Разработчик: </w:t>
      </w:r>
      <w:proofErr w:type="spellStart"/>
      <w:r w:rsidRPr="00A0695C">
        <w:rPr>
          <w:sz w:val="28"/>
          <w:szCs w:val="28"/>
        </w:rPr>
        <w:t>Цвиркунова</w:t>
      </w:r>
      <w:proofErr w:type="spellEnd"/>
      <w:r w:rsidRPr="00A0695C">
        <w:rPr>
          <w:sz w:val="28"/>
          <w:szCs w:val="28"/>
        </w:rPr>
        <w:t xml:space="preserve"> А</w:t>
      </w:r>
      <w:r w:rsidR="00A0695C" w:rsidRPr="00A0695C">
        <w:rPr>
          <w:sz w:val="28"/>
          <w:szCs w:val="28"/>
        </w:rPr>
        <w:t xml:space="preserve">нна </w:t>
      </w:r>
      <w:r w:rsidRPr="00A0695C">
        <w:rPr>
          <w:sz w:val="28"/>
          <w:szCs w:val="28"/>
        </w:rPr>
        <w:t>Ю</w:t>
      </w:r>
      <w:r w:rsidR="00A0695C" w:rsidRPr="00A0695C">
        <w:rPr>
          <w:sz w:val="28"/>
          <w:szCs w:val="28"/>
        </w:rPr>
        <w:t>рьевна</w:t>
      </w:r>
      <w:r w:rsidRPr="00A0695C">
        <w:rPr>
          <w:sz w:val="28"/>
          <w:szCs w:val="28"/>
        </w:rPr>
        <w:t>, преподаватель ГБПОУ КРК «Интеграл»</w:t>
      </w:r>
    </w:p>
    <w:p w14:paraId="32F83286" w14:textId="77777777" w:rsidR="000E34C5" w:rsidRPr="00A0695C" w:rsidRDefault="000E34C5" w:rsidP="000E34C5">
      <w:pPr>
        <w:spacing w:line="360" w:lineRule="auto"/>
        <w:jc w:val="center"/>
        <w:rPr>
          <w:b/>
          <w:sz w:val="28"/>
          <w:szCs w:val="28"/>
        </w:rPr>
      </w:pPr>
    </w:p>
    <w:p w14:paraId="76B707A8" w14:textId="543D0AF4" w:rsidR="000E34C5" w:rsidRPr="00A0695C" w:rsidRDefault="000E34C5" w:rsidP="000E34C5">
      <w:pPr>
        <w:spacing w:line="360" w:lineRule="auto"/>
        <w:rPr>
          <w:b/>
          <w:sz w:val="28"/>
          <w:szCs w:val="28"/>
        </w:rPr>
      </w:pPr>
      <w:r w:rsidRPr="00A0695C">
        <w:rPr>
          <w:sz w:val="28"/>
          <w:szCs w:val="28"/>
        </w:rPr>
        <w:t>Рассмотрено и рекомендовано к применению на заседании Методического совета ГБПОУ КРК «Интеграл»</w:t>
      </w:r>
    </w:p>
    <w:p w14:paraId="66ADB516" w14:textId="68A49F0D" w:rsidR="000E34C5" w:rsidRPr="00A0695C" w:rsidRDefault="000E34C5" w:rsidP="000E34C5">
      <w:pPr>
        <w:spacing w:line="360" w:lineRule="auto"/>
        <w:rPr>
          <w:sz w:val="28"/>
          <w:szCs w:val="28"/>
        </w:rPr>
      </w:pPr>
      <w:r w:rsidRPr="00A0695C">
        <w:rPr>
          <w:sz w:val="28"/>
          <w:szCs w:val="28"/>
        </w:rPr>
        <w:t>Протокол № 6 от «11» июня  2025г.</w:t>
      </w:r>
    </w:p>
    <w:bookmarkEnd w:id="2"/>
    <w:p w14:paraId="1BD1F413" w14:textId="77777777" w:rsidR="006B25E8" w:rsidRPr="00A0695C" w:rsidRDefault="006B25E8">
      <w:pPr>
        <w:jc w:val="both"/>
        <w:rPr>
          <w:sz w:val="28"/>
          <w:szCs w:val="28"/>
        </w:rPr>
      </w:pPr>
    </w:p>
    <w:p w14:paraId="608D4A00" w14:textId="2105225E" w:rsidR="006B25E8" w:rsidRPr="00A0695C" w:rsidRDefault="001B3B51">
      <w:pPr>
        <w:jc w:val="both"/>
        <w:rPr>
          <w:caps/>
          <w:sz w:val="28"/>
          <w:szCs w:val="28"/>
        </w:rPr>
      </w:pPr>
      <w:r w:rsidRPr="00A0695C">
        <w:rPr>
          <w:sz w:val="28"/>
          <w:szCs w:val="28"/>
        </w:rPr>
        <w:t xml:space="preserve">Председатель                                 </w:t>
      </w:r>
      <w:r w:rsidR="001C0C1F">
        <w:rPr>
          <w:sz w:val="28"/>
          <w:szCs w:val="28"/>
        </w:rPr>
        <w:t xml:space="preserve">                                                   </w:t>
      </w:r>
      <w:r w:rsidRPr="00A0695C">
        <w:rPr>
          <w:sz w:val="28"/>
          <w:szCs w:val="28"/>
        </w:rPr>
        <w:t xml:space="preserve">               И.А. Колодка</w:t>
      </w:r>
    </w:p>
    <w:p w14:paraId="275CDEAF" w14:textId="77777777" w:rsidR="006B25E8" w:rsidRDefault="006B25E8">
      <w:pPr>
        <w:widowControl w:val="0"/>
        <w:tabs>
          <w:tab w:val="left" w:pos="0"/>
        </w:tabs>
        <w:suppressAutoHyphens/>
        <w:ind w:firstLine="1440"/>
        <w:jc w:val="both"/>
        <w:rPr>
          <w:vertAlign w:val="superscript"/>
        </w:rPr>
      </w:pPr>
    </w:p>
    <w:p w14:paraId="30D79CA4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5AA11AD7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718F8D15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2B245CCF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2D09468B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57E41810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647C0849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0556B6A2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6AA91DB8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74E616E0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3A0872F5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712EE3EA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2EEA69B7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71E665EC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2EE103C6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095A9248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72AA9557" w14:textId="77777777" w:rsidR="006B25E8" w:rsidRDefault="006B25E8">
      <w:pPr>
        <w:widowControl w:val="0"/>
        <w:suppressAutoHyphens/>
        <w:spacing w:line="360" w:lineRule="auto"/>
        <w:jc w:val="both"/>
      </w:pPr>
    </w:p>
    <w:p w14:paraId="15302BDC" w14:textId="77777777" w:rsidR="006B25E8" w:rsidRDefault="001B3B51">
      <w:pPr>
        <w:jc w:val="both"/>
      </w:pPr>
      <w:r>
        <w:t>357070 Ставропольский край,</w:t>
      </w:r>
    </w:p>
    <w:p w14:paraId="740F5722" w14:textId="77777777" w:rsidR="006B25E8" w:rsidRDefault="001B3B51">
      <w:pPr>
        <w:jc w:val="both"/>
      </w:pPr>
      <w:r>
        <w:t>Андроповский район,</w:t>
      </w:r>
    </w:p>
    <w:p w14:paraId="0B8EA6BF" w14:textId="77777777" w:rsidR="006B25E8" w:rsidRDefault="001B3B51">
      <w:pPr>
        <w:jc w:val="both"/>
      </w:pPr>
      <w:proofErr w:type="spellStart"/>
      <w:r>
        <w:t>с.Курсавка</w:t>
      </w:r>
      <w:proofErr w:type="spellEnd"/>
      <w:r>
        <w:t>, ул. Титова, 15</w:t>
      </w:r>
    </w:p>
    <w:p w14:paraId="7A9F965F" w14:textId="77777777" w:rsidR="006B25E8" w:rsidRDefault="001B3B51">
      <w:pPr>
        <w:jc w:val="both"/>
      </w:pPr>
      <w:r>
        <w:t>тел.: 8(86556)6-39-82, 6-39-83</w:t>
      </w:r>
    </w:p>
    <w:p w14:paraId="5758A210" w14:textId="77777777" w:rsidR="006B25E8" w:rsidRDefault="001B3B51">
      <w:pPr>
        <w:jc w:val="both"/>
      </w:pPr>
      <w:r>
        <w:t>факс:6-39-79</w:t>
      </w:r>
    </w:p>
    <w:p w14:paraId="7E4E1AD9" w14:textId="3F53515B" w:rsidR="006B25E8" w:rsidRDefault="001C0C1F">
      <w:pPr>
        <w:jc w:val="both"/>
      </w:pPr>
      <w:hyperlink r:id="rId8" w:history="1">
        <w:r w:rsidR="001B3B51">
          <w:rPr>
            <w:rStyle w:val="a7"/>
            <w:color w:val="auto"/>
            <w:lang w:val="en-US"/>
          </w:rPr>
          <w:t>kurs</w:t>
        </w:r>
        <w:r w:rsidR="001B3B51">
          <w:rPr>
            <w:rStyle w:val="a7"/>
            <w:color w:val="auto"/>
          </w:rPr>
          <w:t>_</w:t>
        </w:r>
        <w:r w:rsidR="001B3B51">
          <w:rPr>
            <w:rStyle w:val="a7"/>
            <w:color w:val="auto"/>
            <w:lang w:val="en-US"/>
          </w:rPr>
          <w:t>integrall</w:t>
        </w:r>
        <w:r w:rsidR="001B3B51">
          <w:rPr>
            <w:rStyle w:val="a7"/>
            <w:color w:val="auto"/>
          </w:rPr>
          <w:t>@</w:t>
        </w:r>
        <w:r w:rsidR="001B3B51">
          <w:rPr>
            <w:rStyle w:val="a7"/>
            <w:color w:val="auto"/>
            <w:lang w:val="en-US"/>
          </w:rPr>
          <w:t>mail</w:t>
        </w:r>
        <w:r w:rsidR="001B3B51">
          <w:rPr>
            <w:rStyle w:val="a7"/>
            <w:color w:val="auto"/>
          </w:rPr>
          <w:t>.</w:t>
        </w:r>
        <w:proofErr w:type="spellStart"/>
        <w:r w:rsidR="001B3B51">
          <w:rPr>
            <w:rStyle w:val="a7"/>
            <w:color w:val="auto"/>
            <w:lang w:val="en-US"/>
          </w:rPr>
          <w:t>ru</w:t>
        </w:r>
        <w:proofErr w:type="spellEnd"/>
      </w:hyperlink>
      <w:r w:rsidR="00A0695C">
        <w:rPr>
          <w:rStyle w:val="a7"/>
          <w:color w:val="auto"/>
        </w:rPr>
        <w:t xml:space="preserve"> </w:t>
      </w:r>
      <w:r w:rsidR="001B3B51">
        <w:t xml:space="preserve"> </w:t>
      </w:r>
    </w:p>
    <w:bookmarkEnd w:id="0"/>
    <w:p w14:paraId="1568EB46" w14:textId="77777777" w:rsidR="006B25E8" w:rsidRDefault="001B3B51">
      <w:pPr>
        <w:jc w:val="both"/>
      </w:pPr>
      <w:r>
        <w:br w:type="page"/>
      </w:r>
    </w:p>
    <w:p w14:paraId="75169A64" w14:textId="77777777" w:rsidR="006B25E8" w:rsidRDefault="001B3B51">
      <w:pPr>
        <w:ind w:left="102"/>
        <w:jc w:val="center"/>
      </w:pPr>
      <w:bookmarkStart w:id="3" w:name="_Hlk219295300"/>
      <w:r>
        <w:lastRenderedPageBreak/>
        <w:t>Паспорт</w:t>
      </w:r>
    </w:p>
    <w:p w14:paraId="7F2DF6D8" w14:textId="77777777" w:rsidR="006B25E8" w:rsidRDefault="001B3B51">
      <w:pPr>
        <w:ind w:left="102"/>
        <w:jc w:val="center"/>
      </w:pPr>
      <w:r>
        <w:t>фонда оценочных средств</w:t>
      </w:r>
    </w:p>
    <w:p w14:paraId="2163BAE0" w14:textId="77777777" w:rsidR="006B25E8" w:rsidRDefault="001B3B51">
      <w:pPr>
        <w:ind w:left="102"/>
        <w:jc w:val="center"/>
      </w:pPr>
      <w:r>
        <w:t>по дисциплине ИСТОРИЯ</w:t>
      </w:r>
    </w:p>
    <w:bookmarkEnd w:id="3"/>
    <w:p w14:paraId="0A04E757" w14:textId="77777777" w:rsidR="006B25E8" w:rsidRDefault="001B3B51">
      <w:pPr>
        <w:ind w:left="100"/>
        <w:jc w:val="center"/>
        <w:rPr>
          <w:vertAlign w:val="superscript"/>
        </w:rPr>
      </w:pPr>
      <w:r>
        <w:rPr>
          <w:vertAlign w:val="superscript"/>
        </w:rPr>
        <w:t>(наименование дисциплины)</w:t>
      </w:r>
    </w:p>
    <w:tbl>
      <w:tblPr>
        <w:tblpPr w:leftFromText="180" w:rightFromText="180" w:vertAnchor="text" w:horzAnchor="page" w:tblpX="1462" w:tblpY="274"/>
        <w:tblOverlap w:val="never"/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5204"/>
      </w:tblGrid>
      <w:tr w:rsidR="001557F1" w14:paraId="354095B8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E6A" w14:textId="77777777" w:rsidR="001557F1" w:rsidRDefault="001557F1" w:rsidP="001557F1">
            <w:pPr>
              <w:rPr>
                <w:lang w:eastAsia="en-US"/>
              </w:rPr>
            </w:pPr>
            <w:r>
              <w:t>№ п/п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FFD" w14:textId="77777777" w:rsidR="001557F1" w:rsidRDefault="001557F1" w:rsidP="001557F1">
            <w:pPr>
              <w:rPr>
                <w:lang w:val="en-US" w:eastAsia="en-US"/>
              </w:rPr>
            </w:pPr>
            <w:r>
              <w:t>Контролируемые разделы (темы) дисциплины</w:t>
            </w:r>
            <w:r>
              <w:rPr>
                <w:lang w:val="en-US"/>
              </w:rPr>
              <w:t>*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61BA" w14:textId="77777777" w:rsidR="001557F1" w:rsidRDefault="001557F1" w:rsidP="001557F1">
            <w:pPr>
              <w:rPr>
                <w:lang w:eastAsia="en-US"/>
              </w:rPr>
            </w:pPr>
            <w:r>
              <w:t xml:space="preserve">Наименование </w:t>
            </w:r>
          </w:p>
          <w:p w14:paraId="39F2DE22" w14:textId="77777777" w:rsidR="001557F1" w:rsidRDefault="001557F1" w:rsidP="001557F1">
            <w:pPr>
              <w:rPr>
                <w:lang w:eastAsia="en-US"/>
              </w:rPr>
            </w:pPr>
            <w:r>
              <w:t xml:space="preserve">оценочного средства </w:t>
            </w:r>
          </w:p>
        </w:tc>
      </w:tr>
      <w:tr w:rsidR="001557F1" w14:paraId="1A91F003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85BE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1F5" w14:textId="77777777" w:rsidR="001557F1" w:rsidRDefault="001557F1" w:rsidP="001557F1">
            <w:pPr>
              <w:rPr>
                <w:bCs/>
              </w:rPr>
            </w:pPr>
            <w:r>
              <w:rPr>
                <w:bCs/>
              </w:rPr>
              <w:t>Раздел 1. Мир накануне и в годы Первой мировой войны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8286" w14:textId="77777777" w:rsidR="001557F1" w:rsidRDefault="001557F1" w:rsidP="001557F1">
            <w:pPr>
              <w:shd w:val="clear" w:color="auto" w:fill="FFFFFF"/>
              <w:ind w:left="-360"/>
              <w:rPr>
                <w:rFonts w:eastAsia="Times New Roman"/>
              </w:rPr>
            </w:pPr>
          </w:p>
          <w:p w14:paraId="270C3675" w14:textId="77777777" w:rsidR="001557F1" w:rsidRDefault="001557F1" w:rsidP="001557F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устный опрос, написание эссе, рефератов, докладов, сообщений, презентаций, словарь</w:t>
            </w:r>
          </w:p>
        </w:tc>
      </w:tr>
      <w:tr w:rsidR="001557F1" w14:paraId="09C856C3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5DD5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9DCE" w14:textId="77777777" w:rsidR="001557F1" w:rsidRDefault="001557F1" w:rsidP="001557F1">
            <w:pPr>
              <w:rPr>
                <w:bCs/>
              </w:rPr>
            </w:pPr>
            <w:r>
              <w:rPr>
                <w:bCs/>
              </w:rPr>
              <w:t>Раздел 2. Мир в 1918-1938 гг.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77F8" w14:textId="77777777" w:rsidR="001557F1" w:rsidRDefault="001557F1" w:rsidP="001557F1">
            <w:pPr>
              <w:rPr>
                <w:lang w:eastAsia="en-US"/>
              </w:rPr>
            </w:pPr>
            <w:r>
              <w:rPr>
                <w:rFonts w:eastAsia="Times New Roman"/>
              </w:rPr>
              <w:t>устный опрос, написание эссе, рефератов, докладов, сообщений, презентаций, словарь</w:t>
            </w:r>
          </w:p>
        </w:tc>
      </w:tr>
      <w:tr w:rsidR="001557F1" w14:paraId="5E749841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3F5E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F2C1" w14:textId="77777777" w:rsidR="001557F1" w:rsidRDefault="001557F1" w:rsidP="001557F1">
            <w:pPr>
              <w:rPr>
                <w:bCs/>
              </w:rPr>
            </w:pPr>
            <w:r>
              <w:rPr>
                <w:bCs/>
              </w:rPr>
              <w:t>Раздел 3. Вторая мировая война 1939-1945 гг.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6050" w14:textId="77777777" w:rsidR="001557F1" w:rsidRDefault="001557F1" w:rsidP="001557F1">
            <w:pPr>
              <w:rPr>
                <w:lang w:eastAsia="en-US"/>
              </w:rPr>
            </w:pPr>
            <w:r>
              <w:rPr>
                <w:rFonts w:eastAsia="Times New Roman"/>
              </w:rPr>
              <w:t>устный опрос, написание эссе, рефератов, докладов, сообщений, презентаций, словарь</w:t>
            </w:r>
          </w:p>
        </w:tc>
      </w:tr>
      <w:tr w:rsidR="001557F1" w14:paraId="525EE7FF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E27C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85F6" w14:textId="77777777" w:rsidR="001557F1" w:rsidRDefault="001557F1" w:rsidP="001557F1">
            <w:pPr>
              <w:rPr>
                <w:bCs/>
              </w:rPr>
            </w:pPr>
            <w:r>
              <w:rPr>
                <w:bCs/>
              </w:rPr>
              <w:t>Раздел 4. Введение. Россия в начале в 1914-1922 гг.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7C72" w14:textId="77777777" w:rsidR="001557F1" w:rsidRDefault="001557F1" w:rsidP="001557F1">
            <w:pPr>
              <w:rPr>
                <w:lang w:eastAsia="en-US"/>
              </w:rPr>
            </w:pPr>
            <w:r>
              <w:rPr>
                <w:rFonts w:eastAsia="Times New Roman"/>
              </w:rPr>
              <w:t>устный опрос, написание эссе, рефератов, докладов, сообщений, презентаций, словарь</w:t>
            </w:r>
          </w:p>
        </w:tc>
      </w:tr>
      <w:tr w:rsidR="001557F1" w14:paraId="283439A4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FF86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8203" w14:textId="77777777" w:rsidR="001557F1" w:rsidRDefault="001557F1" w:rsidP="001557F1">
            <w:pPr>
              <w:rPr>
                <w:bCs/>
              </w:rPr>
            </w:pPr>
            <w:r>
              <w:rPr>
                <w:bCs/>
              </w:rPr>
              <w:t>Раздел 5. Советский Союз в 1920-1930-е гг.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215F" w14:textId="77777777" w:rsidR="001557F1" w:rsidRDefault="001557F1" w:rsidP="001557F1">
            <w:pPr>
              <w:rPr>
                <w:lang w:eastAsia="en-US"/>
              </w:rPr>
            </w:pPr>
            <w:r>
              <w:rPr>
                <w:rFonts w:eastAsia="Times New Roman"/>
              </w:rPr>
              <w:t>устный опрос, написание эссе, рефератов, докладов, сообщений, презентаций, словарь</w:t>
            </w:r>
          </w:p>
        </w:tc>
      </w:tr>
      <w:tr w:rsidR="001557F1" w14:paraId="42E2072F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36E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E69" w14:textId="77777777" w:rsidR="001557F1" w:rsidRDefault="001557F1" w:rsidP="001557F1">
            <w:pPr>
              <w:rPr>
                <w:bCs/>
              </w:rPr>
            </w:pPr>
            <w:r>
              <w:rPr>
                <w:bCs/>
              </w:rPr>
              <w:t>Раздел 6. Великая Отечественная война. 1941-1945 гг.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6E1" w14:textId="77777777" w:rsidR="001557F1" w:rsidRDefault="001557F1" w:rsidP="001557F1">
            <w:pPr>
              <w:rPr>
                <w:lang w:eastAsia="en-US"/>
              </w:rPr>
            </w:pPr>
            <w:r>
              <w:rPr>
                <w:rFonts w:eastAsia="Times New Roman"/>
              </w:rPr>
              <w:t>устный опрос, написание эссе, рефератов, докладов, сообщений, презентаций, контрольная работа</w:t>
            </w:r>
          </w:p>
        </w:tc>
      </w:tr>
      <w:tr w:rsidR="001557F1" w14:paraId="38363564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80EB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854" w14:textId="77777777" w:rsidR="001557F1" w:rsidRDefault="001557F1" w:rsidP="001557F1">
            <w:pPr>
              <w:rPr>
                <w:bCs/>
              </w:rPr>
            </w:pPr>
            <w:r>
              <w:rPr>
                <w:bCs/>
              </w:rPr>
              <w:t>Раздел 7. Мир во второй половине XX – начале XXI в. Интересы СССР, США, Великобритании и Франции в Европе и мире после войны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911" w14:textId="77777777" w:rsidR="001557F1" w:rsidRDefault="001557F1" w:rsidP="001557F1">
            <w:pPr>
              <w:rPr>
                <w:lang w:eastAsia="en-US"/>
              </w:rPr>
            </w:pPr>
            <w:r>
              <w:rPr>
                <w:rFonts w:eastAsia="Times New Roman"/>
              </w:rPr>
              <w:t>устный опрос, написание эссе, рефератов, докладов, сообщений, презентаций, словарь</w:t>
            </w:r>
          </w:p>
        </w:tc>
      </w:tr>
      <w:tr w:rsidR="001557F1" w14:paraId="109DE6C7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0C9B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087" w14:textId="77777777" w:rsidR="001557F1" w:rsidRDefault="001557F1" w:rsidP="001557F1">
            <w:pPr>
              <w:rPr>
                <w:bCs/>
              </w:rPr>
            </w:pPr>
            <w:r>
              <w:rPr>
                <w:bCs/>
              </w:rPr>
              <w:t>Раздел 8. Страны Азии, Африки и Латинской Америки во второй половине ХХ – начале XXI в.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ADA" w14:textId="77777777" w:rsidR="001557F1" w:rsidRDefault="001557F1" w:rsidP="001557F1">
            <w:pPr>
              <w:rPr>
                <w:lang w:eastAsia="en-US"/>
              </w:rPr>
            </w:pPr>
            <w:r>
              <w:rPr>
                <w:rFonts w:eastAsia="Times New Roman"/>
              </w:rPr>
              <w:t>устный опрос, написание эссе, рефератов, докладов, сообщений, презентаций, словарь</w:t>
            </w:r>
          </w:p>
        </w:tc>
      </w:tr>
      <w:tr w:rsidR="001557F1" w14:paraId="13738DA4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202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65AC" w14:textId="77777777" w:rsidR="001557F1" w:rsidRDefault="001557F1" w:rsidP="001557F1">
            <w:pPr>
              <w:rPr>
                <w:bCs/>
              </w:rPr>
            </w:pPr>
            <w:r>
              <w:rPr>
                <w:bCs/>
              </w:rPr>
              <w:t>Раздел 9. Международные отношения во второй половине ХХ – начале XXI вв.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CF9" w14:textId="77777777" w:rsidR="001557F1" w:rsidRDefault="001557F1" w:rsidP="001557F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устный опрос, написание эссе, рефератов, докладов, сообщений, презентаций, словарь</w:t>
            </w:r>
          </w:p>
        </w:tc>
      </w:tr>
      <w:tr w:rsidR="001557F1" w14:paraId="00BCB646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969B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3D5" w14:textId="77777777" w:rsidR="001557F1" w:rsidRDefault="001557F1" w:rsidP="001557F1">
            <w:pPr>
              <w:rPr>
                <w:bCs/>
              </w:rPr>
            </w:pPr>
            <w:bookmarkStart w:id="4" w:name="_Hlk172618720"/>
            <w:r>
              <w:rPr>
                <w:bCs/>
              </w:rPr>
              <w:t>Раздел 10. Развитие науки и культуры во второй половине ХХ – начале XXI вв.</w:t>
            </w:r>
            <w:bookmarkEnd w:id="4"/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F8E9" w14:textId="77777777" w:rsidR="001557F1" w:rsidRDefault="001557F1" w:rsidP="001557F1">
            <w:pPr>
              <w:rPr>
                <w:lang w:eastAsia="en-US"/>
              </w:rPr>
            </w:pPr>
            <w:r>
              <w:rPr>
                <w:rFonts w:eastAsia="Times New Roman"/>
              </w:rPr>
              <w:t>устный опрос, написание эссе, рефератов, докладов, сообщений, презентаций, словарь.</w:t>
            </w:r>
          </w:p>
        </w:tc>
      </w:tr>
      <w:tr w:rsidR="001557F1" w14:paraId="42C322CA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54AC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200" w14:textId="77777777" w:rsidR="001557F1" w:rsidRDefault="001557F1" w:rsidP="001557F1">
            <w:pPr>
              <w:rPr>
                <w:bCs/>
              </w:rPr>
            </w:pPr>
            <w:bookmarkStart w:id="5" w:name="_Hlk172618761"/>
            <w:r>
              <w:rPr>
                <w:bCs/>
              </w:rPr>
              <w:t xml:space="preserve">Раздел 11. </w:t>
            </w:r>
            <w:bookmarkStart w:id="6" w:name="_Hlk172905506"/>
            <w:r>
              <w:rPr>
                <w:bCs/>
              </w:rPr>
              <w:t>СССР в 1945-1991 гг.</w:t>
            </w:r>
            <w:bookmarkEnd w:id="5"/>
            <w:bookmarkEnd w:id="6"/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F1F4" w14:textId="77777777" w:rsidR="001557F1" w:rsidRDefault="001557F1" w:rsidP="001557F1">
            <w:pPr>
              <w:rPr>
                <w:lang w:eastAsia="en-US"/>
              </w:rPr>
            </w:pPr>
            <w:r>
              <w:rPr>
                <w:rFonts w:eastAsia="Times New Roman"/>
              </w:rPr>
              <w:t xml:space="preserve">устный </w:t>
            </w:r>
            <w:proofErr w:type="spellStart"/>
            <w:r>
              <w:rPr>
                <w:rFonts w:eastAsia="Times New Roman"/>
              </w:rPr>
              <w:t>опрос</w:t>
            </w:r>
            <w:proofErr w:type="gramStart"/>
            <w:r>
              <w:rPr>
                <w:rFonts w:eastAsia="Times New Roman"/>
              </w:rPr>
              <w:t>,н</w:t>
            </w:r>
            <w:proofErr w:type="gramEnd"/>
            <w:r>
              <w:rPr>
                <w:rFonts w:eastAsia="Times New Roman"/>
              </w:rPr>
              <w:t>аписание</w:t>
            </w:r>
            <w:proofErr w:type="spellEnd"/>
            <w:r>
              <w:rPr>
                <w:rFonts w:eastAsia="Times New Roman"/>
              </w:rPr>
              <w:t xml:space="preserve"> эссе, рефератов, докладов, сообщений, презентаций, контрольная работа</w:t>
            </w:r>
          </w:p>
        </w:tc>
      </w:tr>
      <w:tr w:rsidR="001557F1" w14:paraId="47B74D2B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70AE" w14:textId="77777777" w:rsidR="001557F1" w:rsidRDefault="001557F1" w:rsidP="001557F1">
            <w:pPr>
              <w:numPr>
                <w:ilvl w:val="0"/>
                <w:numId w:val="1"/>
              </w:numPr>
              <w:ind w:left="0"/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A01F" w14:textId="77777777" w:rsidR="001557F1" w:rsidRDefault="001557F1" w:rsidP="001557F1">
            <w:pPr>
              <w:rPr>
                <w:bCs/>
              </w:rPr>
            </w:pPr>
            <w:r>
              <w:rPr>
                <w:bCs/>
              </w:rPr>
              <w:t xml:space="preserve">Раздел 12. </w:t>
            </w:r>
            <w:bookmarkStart w:id="7" w:name="_Hlk172905568"/>
            <w:r>
              <w:rPr>
                <w:bCs/>
              </w:rPr>
              <w:t>Российская Федерация в 1992 – начале 2000-х гг.</w:t>
            </w:r>
            <w:bookmarkEnd w:id="7"/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6A99" w14:textId="77777777" w:rsidR="001557F1" w:rsidRDefault="001557F1" w:rsidP="001557F1">
            <w:pPr>
              <w:rPr>
                <w:lang w:eastAsia="en-US"/>
              </w:rPr>
            </w:pPr>
            <w:r>
              <w:rPr>
                <w:rFonts w:eastAsia="Times New Roman"/>
              </w:rPr>
              <w:t>устный опрос, написание эссе, рефератов, докладов, сообщений, презентаций.</w:t>
            </w:r>
          </w:p>
        </w:tc>
      </w:tr>
      <w:tr w:rsidR="001557F1" w14:paraId="53574F4F" w14:textId="77777777" w:rsidTr="001557F1">
        <w:trPr>
          <w:trHeight w:val="7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F70" w14:textId="77777777" w:rsidR="001557F1" w:rsidRDefault="001557F1" w:rsidP="001557F1">
            <w:pPr>
              <w:rPr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D34" w14:textId="77777777" w:rsidR="001557F1" w:rsidRDefault="001557F1" w:rsidP="001557F1">
            <w:r>
              <w:t>Итоговая аттестация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C452" w14:textId="77777777" w:rsidR="001557F1" w:rsidRDefault="001557F1" w:rsidP="001557F1">
            <w:pPr>
              <w:rPr>
                <w:lang w:eastAsia="en-US"/>
              </w:rPr>
            </w:pPr>
            <w:r>
              <w:rPr>
                <w:iCs/>
                <w:lang w:eastAsia="en-US"/>
              </w:rPr>
              <w:t>Экзамен</w:t>
            </w:r>
          </w:p>
        </w:tc>
      </w:tr>
    </w:tbl>
    <w:p w14:paraId="578A7B84" w14:textId="77777777" w:rsidR="006B25E8" w:rsidRDefault="006B25E8">
      <w:pPr>
        <w:jc w:val="both"/>
      </w:pPr>
    </w:p>
    <w:p w14:paraId="76B14D6B" w14:textId="77777777" w:rsidR="006B25E8" w:rsidRDefault="006B25E8">
      <w:pPr>
        <w:jc w:val="both"/>
      </w:pPr>
    </w:p>
    <w:p w14:paraId="0AF3F33E" w14:textId="77777777" w:rsidR="006B25E8" w:rsidRDefault="006B25E8">
      <w:pPr>
        <w:jc w:val="both"/>
      </w:pPr>
    </w:p>
    <w:p w14:paraId="4BC73E41" w14:textId="77777777" w:rsidR="006B25E8" w:rsidRDefault="006B25E8">
      <w:pPr>
        <w:jc w:val="both"/>
      </w:pPr>
    </w:p>
    <w:p w14:paraId="35AC2E50" w14:textId="77777777" w:rsidR="006B25E8" w:rsidRDefault="006B25E8">
      <w:pPr>
        <w:jc w:val="both"/>
      </w:pPr>
    </w:p>
    <w:p w14:paraId="29797FB7" w14:textId="77777777" w:rsidR="006B25E8" w:rsidRDefault="006B25E8">
      <w:pPr>
        <w:jc w:val="both"/>
      </w:pPr>
    </w:p>
    <w:p w14:paraId="3525625A" w14:textId="77777777" w:rsidR="006B25E8" w:rsidRDefault="006B25E8">
      <w:pPr>
        <w:jc w:val="both"/>
      </w:pPr>
    </w:p>
    <w:p w14:paraId="763AEC7C" w14:textId="77777777" w:rsidR="006B25E8" w:rsidRDefault="006B25E8">
      <w:pPr>
        <w:jc w:val="both"/>
      </w:pPr>
    </w:p>
    <w:p w14:paraId="4D8F506D" w14:textId="77777777" w:rsidR="006B25E8" w:rsidRDefault="006B25E8">
      <w:pPr>
        <w:jc w:val="both"/>
      </w:pPr>
    </w:p>
    <w:p w14:paraId="0E0D3759" w14:textId="77777777" w:rsidR="006B25E8" w:rsidRDefault="006B25E8">
      <w:pPr>
        <w:jc w:val="both"/>
      </w:pPr>
    </w:p>
    <w:p w14:paraId="2C110B54" w14:textId="77777777" w:rsidR="006B25E8" w:rsidRDefault="006B25E8">
      <w:pPr>
        <w:jc w:val="both"/>
      </w:pPr>
    </w:p>
    <w:p w14:paraId="24EC5F9F" w14:textId="77777777" w:rsidR="006B25E8" w:rsidRDefault="006B25E8">
      <w:pPr>
        <w:jc w:val="both"/>
      </w:pPr>
    </w:p>
    <w:p w14:paraId="1B1D22E4" w14:textId="77777777" w:rsidR="006B25E8" w:rsidRDefault="006B25E8">
      <w:pPr>
        <w:jc w:val="both"/>
      </w:pPr>
    </w:p>
    <w:p w14:paraId="47D04D49" w14:textId="77777777" w:rsidR="006B25E8" w:rsidRDefault="006B25E8">
      <w:pPr>
        <w:jc w:val="both"/>
      </w:pPr>
    </w:p>
    <w:p w14:paraId="1D31B5CD" w14:textId="77777777" w:rsidR="006B25E8" w:rsidRDefault="006B25E8">
      <w:pPr>
        <w:jc w:val="both"/>
      </w:pPr>
    </w:p>
    <w:p w14:paraId="17182981" w14:textId="77777777" w:rsidR="006B25E8" w:rsidRDefault="006B25E8">
      <w:pPr>
        <w:jc w:val="both"/>
      </w:pPr>
    </w:p>
    <w:p w14:paraId="14FCFDE7" w14:textId="77777777" w:rsidR="006B25E8" w:rsidRDefault="006B25E8">
      <w:pPr>
        <w:jc w:val="both"/>
      </w:pPr>
    </w:p>
    <w:p w14:paraId="48A537B2" w14:textId="77777777" w:rsidR="006B25E8" w:rsidRDefault="006B25E8">
      <w:pPr>
        <w:jc w:val="both"/>
      </w:pPr>
    </w:p>
    <w:p w14:paraId="05568B06" w14:textId="77777777" w:rsidR="006B25E8" w:rsidRDefault="006B25E8">
      <w:pPr>
        <w:jc w:val="both"/>
      </w:pPr>
    </w:p>
    <w:p w14:paraId="6420131C" w14:textId="77777777" w:rsidR="006B25E8" w:rsidRDefault="006B25E8">
      <w:pPr>
        <w:jc w:val="both"/>
      </w:pPr>
    </w:p>
    <w:p w14:paraId="3D8A0046" w14:textId="77777777" w:rsidR="006B25E8" w:rsidRDefault="006B25E8">
      <w:pPr>
        <w:jc w:val="both"/>
      </w:pPr>
    </w:p>
    <w:p w14:paraId="723954DE" w14:textId="77777777" w:rsidR="006B25E8" w:rsidRDefault="006B25E8">
      <w:pPr>
        <w:jc w:val="both"/>
      </w:pPr>
    </w:p>
    <w:p w14:paraId="1C79C7E1" w14:textId="77777777" w:rsidR="006B25E8" w:rsidRDefault="006B25E8">
      <w:pPr>
        <w:jc w:val="both"/>
      </w:pPr>
    </w:p>
    <w:p w14:paraId="06F5C6B4" w14:textId="77777777" w:rsidR="006B25E8" w:rsidRDefault="006B25E8">
      <w:pPr>
        <w:jc w:val="both"/>
      </w:pPr>
    </w:p>
    <w:p w14:paraId="1DD49134" w14:textId="77777777" w:rsidR="006B25E8" w:rsidRDefault="006B25E8">
      <w:pPr>
        <w:jc w:val="both"/>
      </w:pPr>
    </w:p>
    <w:p w14:paraId="7ED33900" w14:textId="77777777" w:rsidR="006B25E8" w:rsidRDefault="006B25E8">
      <w:pPr>
        <w:jc w:val="both"/>
      </w:pPr>
    </w:p>
    <w:p w14:paraId="083EAF49" w14:textId="77777777" w:rsidR="006B25E8" w:rsidRDefault="006B25E8">
      <w:pPr>
        <w:jc w:val="both"/>
      </w:pPr>
    </w:p>
    <w:p w14:paraId="67D747C7" w14:textId="77777777" w:rsidR="006B25E8" w:rsidRDefault="006B25E8">
      <w:pPr>
        <w:jc w:val="both"/>
      </w:pPr>
    </w:p>
    <w:p w14:paraId="48E98957" w14:textId="77777777" w:rsidR="006B25E8" w:rsidRDefault="006B25E8">
      <w:pPr>
        <w:jc w:val="both"/>
      </w:pPr>
    </w:p>
    <w:p w14:paraId="4246A599" w14:textId="77777777" w:rsidR="00042FAC" w:rsidRDefault="00042FAC">
      <w:pPr>
        <w:jc w:val="both"/>
      </w:pPr>
    </w:p>
    <w:p w14:paraId="2B4BB400" w14:textId="77777777" w:rsidR="00042FAC" w:rsidRDefault="00042FAC">
      <w:pPr>
        <w:jc w:val="both"/>
      </w:pPr>
    </w:p>
    <w:p w14:paraId="1245408A" w14:textId="77777777" w:rsidR="00042FAC" w:rsidRDefault="00042FAC">
      <w:pPr>
        <w:jc w:val="both"/>
      </w:pPr>
    </w:p>
    <w:p w14:paraId="05C9AE20" w14:textId="77777777" w:rsidR="00042FAC" w:rsidRDefault="00042FAC">
      <w:pPr>
        <w:jc w:val="both"/>
      </w:pPr>
    </w:p>
    <w:p w14:paraId="2529B9C0" w14:textId="77777777" w:rsidR="00042FAC" w:rsidRDefault="00042FAC">
      <w:pPr>
        <w:jc w:val="both"/>
      </w:pPr>
    </w:p>
    <w:p w14:paraId="4CC7B019" w14:textId="77777777" w:rsidR="00042FAC" w:rsidRDefault="00042FAC">
      <w:pPr>
        <w:jc w:val="both"/>
      </w:pPr>
    </w:p>
    <w:p w14:paraId="23BB9583" w14:textId="77777777" w:rsidR="00042FAC" w:rsidRDefault="00042FAC">
      <w:pPr>
        <w:jc w:val="both"/>
      </w:pPr>
    </w:p>
    <w:p w14:paraId="6E6381AD" w14:textId="77777777" w:rsidR="00042FAC" w:rsidRDefault="00042FAC">
      <w:pPr>
        <w:jc w:val="both"/>
      </w:pPr>
    </w:p>
    <w:p w14:paraId="7A72C7CD" w14:textId="77777777" w:rsidR="00042FAC" w:rsidRDefault="00042FAC">
      <w:pPr>
        <w:jc w:val="both"/>
      </w:pPr>
    </w:p>
    <w:p w14:paraId="2067EA5A" w14:textId="77777777" w:rsidR="00042FAC" w:rsidRDefault="00042FAC">
      <w:pPr>
        <w:jc w:val="both"/>
      </w:pPr>
    </w:p>
    <w:p w14:paraId="4D96414E" w14:textId="77777777" w:rsidR="00042FAC" w:rsidRDefault="00042FAC">
      <w:pPr>
        <w:jc w:val="both"/>
      </w:pPr>
    </w:p>
    <w:p w14:paraId="18543989" w14:textId="77777777" w:rsidR="00042FAC" w:rsidRDefault="00042FAC">
      <w:pPr>
        <w:jc w:val="both"/>
      </w:pPr>
    </w:p>
    <w:p w14:paraId="722FFB55" w14:textId="77777777" w:rsidR="00042FAC" w:rsidRDefault="00042FAC">
      <w:pPr>
        <w:jc w:val="both"/>
      </w:pPr>
    </w:p>
    <w:p w14:paraId="35C9DF6B" w14:textId="77777777" w:rsidR="00042FAC" w:rsidRDefault="00042FAC">
      <w:pPr>
        <w:jc w:val="both"/>
      </w:pPr>
    </w:p>
    <w:p w14:paraId="1C8CE94F" w14:textId="77777777" w:rsidR="00042FAC" w:rsidRDefault="00042FAC">
      <w:pPr>
        <w:jc w:val="both"/>
      </w:pPr>
    </w:p>
    <w:p w14:paraId="64DF4294" w14:textId="77777777" w:rsidR="00042FAC" w:rsidRDefault="00042FAC">
      <w:pPr>
        <w:jc w:val="both"/>
      </w:pPr>
    </w:p>
    <w:p w14:paraId="640A2186" w14:textId="77777777" w:rsidR="00042FAC" w:rsidRDefault="00042FAC">
      <w:pPr>
        <w:jc w:val="both"/>
      </w:pPr>
    </w:p>
    <w:p w14:paraId="73B4F1E3" w14:textId="77777777" w:rsidR="00042FAC" w:rsidRDefault="00042FAC">
      <w:pPr>
        <w:jc w:val="both"/>
      </w:pPr>
    </w:p>
    <w:p w14:paraId="37C40CEF" w14:textId="77777777" w:rsidR="001B3B51" w:rsidRDefault="001B3B51">
      <w:pPr>
        <w:jc w:val="both"/>
      </w:pPr>
    </w:p>
    <w:p w14:paraId="5D042A5E" w14:textId="77777777" w:rsidR="001C0C1F" w:rsidRDefault="001C0C1F">
      <w:pPr>
        <w:jc w:val="both"/>
      </w:pPr>
    </w:p>
    <w:p w14:paraId="77310F0D" w14:textId="77777777" w:rsidR="002E7E1F" w:rsidRDefault="002E7E1F">
      <w:pPr>
        <w:jc w:val="both"/>
      </w:pPr>
    </w:p>
    <w:p w14:paraId="301B6AF2" w14:textId="77777777" w:rsidR="006B25E8" w:rsidRDefault="001B3B51">
      <w:pPr>
        <w:tabs>
          <w:tab w:val="left" w:pos="2295"/>
        </w:tabs>
        <w:jc w:val="center"/>
      </w:pPr>
      <w:bookmarkStart w:id="8" w:name="_Hlk219296329"/>
      <w:r>
        <w:lastRenderedPageBreak/>
        <w:t>Темы</w:t>
      </w:r>
    </w:p>
    <w:p w14:paraId="26E29E42" w14:textId="77777777" w:rsidR="006B25E8" w:rsidRDefault="001B3B51">
      <w:pPr>
        <w:tabs>
          <w:tab w:val="left" w:pos="2295"/>
        </w:tabs>
        <w:jc w:val="center"/>
      </w:pPr>
      <w:r>
        <w:t>эссе, рефератов, докладов, сообщений</w:t>
      </w:r>
    </w:p>
    <w:bookmarkEnd w:id="8"/>
    <w:p w14:paraId="5EDE035F" w14:textId="77777777" w:rsidR="006B25E8" w:rsidRDefault="001B3B51">
      <w:pPr>
        <w:pStyle w:val="13"/>
        <w:tabs>
          <w:tab w:val="left" w:pos="500"/>
        </w:tabs>
        <w:ind w:right="-30" w:firstLine="0"/>
        <w:jc w:val="center"/>
        <w:rPr>
          <w:sz w:val="24"/>
          <w:szCs w:val="24"/>
        </w:rPr>
      </w:pPr>
      <w:r>
        <w:rPr>
          <w:sz w:val="24"/>
          <w:szCs w:val="24"/>
        </w:rPr>
        <w:t>по дисциплине</w:t>
      </w:r>
    </w:p>
    <w:p w14:paraId="06343299" w14:textId="77777777" w:rsidR="006B25E8" w:rsidRDefault="001B3B51">
      <w:pPr>
        <w:pStyle w:val="13"/>
        <w:tabs>
          <w:tab w:val="left" w:pos="500"/>
        </w:tabs>
        <w:ind w:right="-30" w:firstLine="0"/>
        <w:jc w:val="center"/>
        <w:rPr>
          <w:sz w:val="24"/>
          <w:szCs w:val="24"/>
        </w:rPr>
      </w:pPr>
      <w:r>
        <w:rPr>
          <w:sz w:val="24"/>
          <w:szCs w:val="24"/>
        </w:rPr>
        <w:t>ИСТОРИЯ</w:t>
      </w:r>
    </w:p>
    <w:p w14:paraId="1B85DE51" w14:textId="77777777" w:rsidR="006B25E8" w:rsidRDefault="001B3B51">
      <w:pPr>
        <w:pStyle w:val="13"/>
        <w:tabs>
          <w:tab w:val="left" w:pos="500"/>
        </w:tabs>
        <w:ind w:right="-30" w:firstLine="0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(наименование дисциплины)</w:t>
      </w:r>
    </w:p>
    <w:p w14:paraId="79AE8EE2" w14:textId="77777777" w:rsidR="006B25E8" w:rsidRDefault="006B25E8">
      <w:pPr>
        <w:pStyle w:val="13"/>
        <w:tabs>
          <w:tab w:val="left" w:pos="500"/>
        </w:tabs>
        <w:ind w:right="-30" w:firstLine="0"/>
        <w:rPr>
          <w:sz w:val="24"/>
          <w:szCs w:val="24"/>
          <w:u w:val="single"/>
        </w:rPr>
      </w:pPr>
    </w:p>
    <w:p w14:paraId="38AC5C8D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 xml:space="preserve">1. «Жизнь и деятельность Николая </w:t>
      </w:r>
      <w:r w:rsidR="002E7E1F">
        <w:t>II»</w:t>
      </w:r>
    </w:p>
    <w:p w14:paraId="47676F27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2. Альтернативы развития России в 1917 г.</w:t>
      </w:r>
    </w:p>
    <w:p w14:paraId="66201484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3. Можно ли однозначно назвать XX век веком прогресса и торжества разума?</w:t>
      </w:r>
    </w:p>
    <w:p w14:paraId="77BFF4A0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4. Россия в Первой мировой войне: фронт и тыл</w:t>
      </w:r>
    </w:p>
    <w:p w14:paraId="1A1894D0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5. Российское общество в условиях войны</w:t>
      </w:r>
    </w:p>
    <w:p w14:paraId="3C11BE9D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 xml:space="preserve">6. Революция 1917 </w:t>
      </w:r>
      <w:r w:rsidR="002E7E1F">
        <w:t>г.</w:t>
      </w:r>
    </w:p>
    <w:p w14:paraId="0FCA58B7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7. Иностранная интервенция.</w:t>
      </w:r>
    </w:p>
    <w:p w14:paraId="60BA297D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8. Гражданская война и национальный вопрос.</w:t>
      </w:r>
    </w:p>
    <w:p w14:paraId="60D68569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9. Наш край в годы революции и Гражданской войны.</w:t>
      </w:r>
    </w:p>
    <w:p w14:paraId="20C907A8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10. Послевоенное устройство мира</w:t>
      </w:r>
    </w:p>
    <w:p w14:paraId="5B376AD5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11. Наш край в 1920–1930-е гг.</w:t>
      </w:r>
    </w:p>
    <w:p w14:paraId="780A4D0F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12. Образование СССР.</w:t>
      </w:r>
    </w:p>
    <w:p w14:paraId="3E3B36EE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13. Годы НЭПа (1921 – 1928 гг.).</w:t>
      </w:r>
    </w:p>
    <w:p w14:paraId="00B71352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14. «Великий перелом» (1929 – 1933 гг.) (Коллективизация, индустриализация, культурная и</w:t>
      </w:r>
    </w:p>
    <w:p w14:paraId="0A6CCF83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социальная революция).</w:t>
      </w:r>
    </w:p>
    <w:p w14:paraId="0B619A34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15. Голод 1932 – 1933 годов: кто виноват?</w:t>
      </w:r>
    </w:p>
    <w:p w14:paraId="3A65720E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16. Четвертый раздел Польши и катынская трагедия.</w:t>
      </w:r>
    </w:p>
    <w:p w14:paraId="60D544E9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17. СССР в 1939 –1941 гг.: проблемы подготовки к войне.</w:t>
      </w:r>
    </w:p>
    <w:p w14:paraId="70C17B41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18. Битва под Москвой.</w:t>
      </w:r>
    </w:p>
    <w:p w14:paraId="49A259EF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19. Трудное лето 1941 г.</w:t>
      </w:r>
    </w:p>
    <w:p w14:paraId="74610043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20. Блокада Ленинграда</w:t>
      </w:r>
    </w:p>
    <w:p w14:paraId="4853ED65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21. Партизанское движение.</w:t>
      </w:r>
    </w:p>
    <w:p w14:paraId="56C71AA0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22. Военнопленные, коллаборационисты и генерал Власов.</w:t>
      </w:r>
    </w:p>
    <w:p w14:paraId="2F554B49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23. Преступления фашистов в Советском Союзе.</w:t>
      </w:r>
    </w:p>
    <w:p w14:paraId="7635FD38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24. Освобождение (1944 –1945 гг.)</w:t>
      </w:r>
    </w:p>
    <w:p w14:paraId="1040350C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25. Моя семья в годы войны</w:t>
      </w:r>
    </w:p>
    <w:p w14:paraId="0A3FCFD3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26. Жизнь во время войны</w:t>
      </w:r>
    </w:p>
    <w:p w14:paraId="4D14898C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27. Послевоенные репрессии в СССР</w:t>
      </w:r>
    </w:p>
    <w:p w14:paraId="27EDAD08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28. Историческое место XX съезда КПСС и современность</w:t>
      </w:r>
    </w:p>
    <w:p w14:paraId="6413D855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29. На грани Третьей мировой войны: уроки Карибского кризиса</w:t>
      </w:r>
    </w:p>
    <w:p w14:paraId="685F1935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30. Эпоха Л. И. Брежнева: застой или стабильность?</w:t>
      </w:r>
    </w:p>
    <w:p w14:paraId="2356E869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31. Исторические последствия перестройки1985-1991 годов</w:t>
      </w:r>
    </w:p>
    <w:p w14:paraId="581EDC09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lastRenderedPageBreak/>
        <w:t>32. М. С. Горбачев и Б.Н. Ельцин: место в истории</w:t>
      </w:r>
    </w:p>
    <w:p w14:paraId="32EC2195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33. СССР: триумф и распад</w:t>
      </w:r>
    </w:p>
    <w:p w14:paraId="27D12294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34. Афганская война в оценках ее участников и историков</w:t>
      </w:r>
    </w:p>
    <w:p w14:paraId="1D284C41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35. Наш край во второй половине 1940-х – 1991-х гг.</w:t>
      </w:r>
    </w:p>
    <w:p w14:paraId="2E020DD7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36. Исчезающая деревня (1960 – сер.1980-х гг.)</w:t>
      </w:r>
    </w:p>
    <w:p w14:paraId="1FD9BBBD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37. Наш край на рубеже XX –XXI вв.</w:t>
      </w:r>
    </w:p>
    <w:p w14:paraId="7F03F1D6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38. Мое восприятие эпохи…</w:t>
      </w:r>
    </w:p>
    <w:p w14:paraId="55619713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39. Внешняя политика РФ в 1991 – 2002 годах</w:t>
      </w:r>
    </w:p>
    <w:p w14:paraId="1BEDA951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40. Российско – белорусский союз: исторические корни и перспективы</w:t>
      </w:r>
    </w:p>
    <w:p w14:paraId="0785541B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41. Россия в 90-е годы</w:t>
      </w:r>
    </w:p>
    <w:p w14:paraId="20F854D2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42. Олимпийские игры в Сочи</w:t>
      </w:r>
    </w:p>
    <w:p w14:paraId="71DABAED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43. Новая система международных отношений</w:t>
      </w:r>
    </w:p>
    <w:p w14:paraId="6F42109A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44. Культура современной России.</w:t>
      </w:r>
    </w:p>
    <w:p w14:paraId="5483E38C" w14:textId="77777777" w:rsidR="006B25E8" w:rsidRDefault="001B3B51" w:rsidP="00042FAC">
      <w:pPr>
        <w:tabs>
          <w:tab w:val="left" w:pos="2595"/>
        </w:tabs>
        <w:spacing w:line="360" w:lineRule="auto"/>
        <w:jc w:val="both"/>
      </w:pPr>
      <w:r>
        <w:t>45. Глобальные проблемы современности</w:t>
      </w:r>
    </w:p>
    <w:p w14:paraId="62BD5896" w14:textId="77777777" w:rsidR="002E7E1F" w:rsidRDefault="002E7E1F" w:rsidP="00042FAC">
      <w:pPr>
        <w:tabs>
          <w:tab w:val="left" w:pos="2595"/>
        </w:tabs>
        <w:spacing w:line="360" w:lineRule="auto"/>
        <w:jc w:val="both"/>
      </w:pPr>
      <w:r>
        <w:t>46. Россия в 2012-2020-х гг.</w:t>
      </w:r>
    </w:p>
    <w:p w14:paraId="14FC4D75" w14:textId="77777777" w:rsidR="002E7E1F" w:rsidRDefault="002E7E1F" w:rsidP="00042FAC">
      <w:pPr>
        <w:tabs>
          <w:tab w:val="left" w:pos="2595"/>
        </w:tabs>
        <w:spacing w:line="360" w:lineRule="auto"/>
        <w:jc w:val="both"/>
      </w:pPr>
      <w:r>
        <w:t>47. Россия сегодня. Специальная военная операция (СВО)</w:t>
      </w:r>
    </w:p>
    <w:p w14:paraId="2E34489D" w14:textId="77777777" w:rsidR="006B25E8" w:rsidRDefault="006B25E8">
      <w:pPr>
        <w:tabs>
          <w:tab w:val="left" w:pos="2595"/>
        </w:tabs>
        <w:jc w:val="both"/>
      </w:pPr>
    </w:p>
    <w:p w14:paraId="26D270F9" w14:textId="77777777" w:rsidR="006B25E8" w:rsidRDefault="001B3B51" w:rsidP="00042FAC">
      <w:pPr>
        <w:tabs>
          <w:tab w:val="left" w:pos="2595"/>
        </w:tabs>
        <w:spacing w:line="360" w:lineRule="auto"/>
      </w:pPr>
      <w:r>
        <w:t>Критерии оценки:</w:t>
      </w:r>
    </w:p>
    <w:p w14:paraId="7244D44D" w14:textId="77777777" w:rsidR="006B25E8" w:rsidRDefault="001B3B51" w:rsidP="002E7E1F">
      <w:pPr>
        <w:tabs>
          <w:tab w:val="left" w:pos="2595"/>
        </w:tabs>
        <w:spacing w:line="360" w:lineRule="auto"/>
        <w:jc w:val="both"/>
      </w:pPr>
      <w:r>
        <w:t>«5» – баллов выставляется обучающемуся, если тема раскрыта всесторонне; материал</w:t>
      </w:r>
      <w:r w:rsidR="00042FAC">
        <w:t xml:space="preserve"> подобран </w:t>
      </w:r>
      <w:r>
        <w:t>актуальный, изложен логично и последовательно; материал достаточно иллюстрирован</w:t>
      </w:r>
      <w:r w:rsidR="00042FAC">
        <w:t xml:space="preserve"> </w:t>
      </w:r>
      <w:r>
        <w:t>достоверными примерами; презентация выстроена в соответствии с текстом выступления,</w:t>
      </w:r>
      <w:r w:rsidR="00042FAC">
        <w:t xml:space="preserve"> </w:t>
      </w:r>
      <w:r>
        <w:t>аргументация и систе</w:t>
      </w:r>
      <w:r w:rsidR="00042FAC">
        <w:t xml:space="preserve">ма </w:t>
      </w:r>
      <w:r>
        <w:t>доказательств корректны.</w:t>
      </w:r>
    </w:p>
    <w:p w14:paraId="559171A0" w14:textId="77777777" w:rsidR="006B25E8" w:rsidRDefault="001B3B51" w:rsidP="002E7E1F">
      <w:pPr>
        <w:tabs>
          <w:tab w:val="left" w:pos="2595"/>
        </w:tabs>
        <w:spacing w:line="360" w:lineRule="auto"/>
        <w:jc w:val="both"/>
      </w:pPr>
      <w:r>
        <w:t>«4» – баллов выставляется обучающемуся, если тема раскрыта всесторонне; имеются</w:t>
      </w:r>
      <w:r w:rsidR="00042FAC">
        <w:t xml:space="preserve"> </w:t>
      </w:r>
      <w:r>
        <w:t>неточности в терминологии и изложении, не искажающие содержание темы; материал подобран</w:t>
      </w:r>
      <w:r w:rsidR="00042FAC">
        <w:t xml:space="preserve"> </w:t>
      </w:r>
      <w:r>
        <w:t>актуальный, но изложен с нарушением последовательности; недостаточно достоверных примеров.</w:t>
      </w:r>
    </w:p>
    <w:p w14:paraId="47C0F771" w14:textId="77777777" w:rsidR="006B25E8" w:rsidRDefault="001B3B51" w:rsidP="002E7E1F">
      <w:pPr>
        <w:tabs>
          <w:tab w:val="left" w:pos="2595"/>
        </w:tabs>
        <w:spacing w:line="360" w:lineRule="auto"/>
        <w:jc w:val="both"/>
      </w:pPr>
      <w:r>
        <w:t>«3» – баллов выставляется обучающемуся, если тема сообщения соответствует</w:t>
      </w:r>
      <w:r w:rsidR="00042FAC">
        <w:t xml:space="preserve"> содержанию, но </w:t>
      </w:r>
      <w:r>
        <w:t>раскрыта не полностью; имеются серьёзные ошибки в терминологии и</w:t>
      </w:r>
      <w:r w:rsidR="00042FAC">
        <w:t xml:space="preserve"> </w:t>
      </w:r>
      <w:r>
        <w:t>изложении, частично искажающие смысл содержания учебного материала;</w:t>
      </w:r>
      <w:r w:rsidR="00042FAC">
        <w:t xml:space="preserve"> </w:t>
      </w:r>
      <w:r>
        <w:t>материал изложен непоследовательно и нелогично; недостаточно достоверных</w:t>
      </w:r>
      <w:r w:rsidR="00042FAC">
        <w:t xml:space="preserve"> </w:t>
      </w:r>
      <w:r>
        <w:t>примеров.</w:t>
      </w:r>
    </w:p>
    <w:p w14:paraId="66DA059A" w14:textId="2268C25D" w:rsidR="006B25E8" w:rsidRDefault="001B3B51" w:rsidP="00892368">
      <w:pPr>
        <w:tabs>
          <w:tab w:val="left" w:pos="2595"/>
        </w:tabs>
        <w:spacing w:line="360" w:lineRule="auto"/>
        <w:jc w:val="both"/>
      </w:pPr>
      <w:r>
        <w:t>«2» – баллов выставляется обучающемуся, если тема не соответствует содержанию, не</w:t>
      </w:r>
      <w:r w:rsidR="002E7E1F">
        <w:t xml:space="preserve"> </w:t>
      </w:r>
      <w:r>
        <w:t>раскрыта; подобран недостоверный материал; грубые ошибки в терминологии и изложении,</w:t>
      </w:r>
      <w:r w:rsidR="002E7E1F">
        <w:t xml:space="preserve"> </w:t>
      </w:r>
      <w:r>
        <w:t>полностью</w:t>
      </w:r>
      <w:r w:rsidR="002E7E1F">
        <w:t xml:space="preserve"> </w:t>
      </w:r>
      <w:r>
        <w:t>искажающие смысл содержания учебного материала; информация изложена</w:t>
      </w:r>
      <w:r w:rsidR="002E7E1F">
        <w:t xml:space="preserve"> </w:t>
      </w:r>
      <w:r>
        <w:t>нелогично; выводы неверные или отсутствуют.</w:t>
      </w:r>
      <w:r>
        <w:tab/>
      </w:r>
    </w:p>
    <w:p w14:paraId="03DA3729" w14:textId="77777777" w:rsidR="001C0C1F" w:rsidRDefault="001C0C1F">
      <w:pPr>
        <w:tabs>
          <w:tab w:val="left" w:pos="2295"/>
        </w:tabs>
        <w:jc w:val="center"/>
      </w:pPr>
      <w:bookmarkStart w:id="9" w:name="_Hlk219296467"/>
    </w:p>
    <w:p w14:paraId="6582DFA8" w14:textId="77777777" w:rsidR="001C0C1F" w:rsidRDefault="001C0C1F">
      <w:pPr>
        <w:tabs>
          <w:tab w:val="left" w:pos="2295"/>
        </w:tabs>
        <w:jc w:val="center"/>
      </w:pPr>
    </w:p>
    <w:p w14:paraId="68CB1FF9" w14:textId="77777777" w:rsidR="001C0C1F" w:rsidRDefault="001C0C1F">
      <w:pPr>
        <w:tabs>
          <w:tab w:val="left" w:pos="2295"/>
        </w:tabs>
        <w:jc w:val="center"/>
      </w:pPr>
    </w:p>
    <w:p w14:paraId="53967B88" w14:textId="77777777" w:rsidR="001C0C1F" w:rsidRDefault="001C0C1F">
      <w:pPr>
        <w:tabs>
          <w:tab w:val="left" w:pos="2295"/>
        </w:tabs>
        <w:jc w:val="center"/>
      </w:pPr>
    </w:p>
    <w:p w14:paraId="4F0DF5B5" w14:textId="77777777" w:rsidR="001C0C1F" w:rsidRDefault="001C0C1F">
      <w:pPr>
        <w:tabs>
          <w:tab w:val="left" w:pos="2295"/>
        </w:tabs>
        <w:jc w:val="center"/>
      </w:pPr>
    </w:p>
    <w:p w14:paraId="5515DEB4" w14:textId="77777777" w:rsidR="006B25E8" w:rsidRDefault="001B3B51">
      <w:pPr>
        <w:tabs>
          <w:tab w:val="left" w:pos="2295"/>
        </w:tabs>
        <w:jc w:val="center"/>
      </w:pPr>
      <w:r>
        <w:lastRenderedPageBreak/>
        <w:t>Комплект вопросов для устного опроса</w:t>
      </w:r>
      <w:bookmarkEnd w:id="9"/>
    </w:p>
    <w:p w14:paraId="430D7F99" w14:textId="77777777" w:rsidR="006B25E8" w:rsidRDefault="001B3B51">
      <w:pPr>
        <w:pStyle w:val="13"/>
        <w:tabs>
          <w:tab w:val="left" w:pos="500"/>
        </w:tabs>
        <w:ind w:right="-28" w:firstLine="0"/>
        <w:jc w:val="center"/>
        <w:rPr>
          <w:sz w:val="24"/>
          <w:szCs w:val="24"/>
        </w:rPr>
      </w:pPr>
      <w:r>
        <w:rPr>
          <w:sz w:val="24"/>
          <w:szCs w:val="24"/>
        </w:rPr>
        <w:t>по дисциплине</w:t>
      </w:r>
    </w:p>
    <w:p w14:paraId="77E4F31C" w14:textId="77777777" w:rsidR="006B25E8" w:rsidRDefault="001B3B51">
      <w:pPr>
        <w:pStyle w:val="13"/>
        <w:tabs>
          <w:tab w:val="left" w:pos="500"/>
        </w:tabs>
        <w:ind w:right="-28" w:firstLine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ИСТОРИЯ</w:t>
      </w:r>
    </w:p>
    <w:p w14:paraId="254F73E8" w14:textId="77777777" w:rsidR="006B25E8" w:rsidRDefault="001B3B51">
      <w:pPr>
        <w:pStyle w:val="13"/>
        <w:tabs>
          <w:tab w:val="left" w:pos="500"/>
        </w:tabs>
        <w:ind w:right="-28" w:firstLine="0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(наименование дисциплины)</w:t>
      </w:r>
    </w:p>
    <w:p w14:paraId="741E5322" w14:textId="77777777" w:rsidR="006B25E8" w:rsidRDefault="006B25E8">
      <w:pPr>
        <w:shd w:val="clear" w:color="auto" w:fill="FFFFFF"/>
        <w:tabs>
          <w:tab w:val="left" w:pos="720"/>
        </w:tabs>
        <w:suppressAutoHyphens/>
        <w:ind w:firstLine="720"/>
        <w:jc w:val="both"/>
        <w:rPr>
          <w:u w:val="single"/>
          <w:shd w:val="clear" w:color="auto" w:fill="FFFFFF"/>
        </w:rPr>
      </w:pPr>
    </w:p>
    <w:p w14:paraId="4A6846F9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В чем состояли причины ускорения научно-технического развития в начале 20 века?</w:t>
      </w:r>
    </w:p>
    <w:p w14:paraId="1D778F9B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В чем проявилась роль россиян в научно-техническом прогрессе в начале 20 века</w:t>
      </w:r>
    </w:p>
    <w:p w14:paraId="0ECCFC49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Охарактеризуйте основные особенности развития Российской империи в начале 20 века:</w:t>
      </w:r>
    </w:p>
    <w:p w14:paraId="68F7413A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территория, население, экономическое и политическое развитие.</w:t>
      </w:r>
    </w:p>
    <w:p w14:paraId="708E3D90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Раскройте понятия «колония», «зависимые страны». Какие державы создали самые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обширные колониальные империи?</w:t>
      </w:r>
    </w:p>
    <w:p w14:paraId="1BDCA1F2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послужило поводом и причинами первой мировой войны?</w:t>
      </w:r>
    </w:p>
    <w:p w14:paraId="7A3D724A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Кто, по вашему мнению, несет ответственность за ее возникновение?</w:t>
      </w:r>
    </w:p>
    <w:p w14:paraId="225675A0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Чем можно объяснить победу стран Антанты?</w:t>
      </w:r>
    </w:p>
    <w:p w14:paraId="69EB2E99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Охарактеризуете роль США в мировой войне.</w:t>
      </w:r>
    </w:p>
    <w:p w14:paraId="7E679B9D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Перечислите предпосылки и причины Февральской революции 1917 года</w:t>
      </w:r>
    </w:p>
    <w:p w14:paraId="67C9D5C9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Каковы причины взятия власти большевиками в октябре 1917 года?</w:t>
      </w:r>
    </w:p>
    <w:p w14:paraId="451B74AF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Перечислите преобразования, которые провели большевики, оказавшись у власти.</w:t>
      </w:r>
    </w:p>
    <w:p w14:paraId="4958304B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Определите их характер (буржуазно-демократический, социалистический)</w:t>
      </w:r>
    </w:p>
    <w:p w14:paraId="57419B77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Оцените влияние событий октября 1917 года на будущее России.</w:t>
      </w:r>
    </w:p>
    <w:p w14:paraId="0AF6057E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вы знаете о создании РСФСР, дайте оценку первой конституции Советского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государства.</w:t>
      </w:r>
    </w:p>
    <w:p w14:paraId="1B3D5D69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Какую роль сыграло заключение Брестского мира в развитии событий в России?</w:t>
      </w:r>
    </w:p>
    <w:p w14:paraId="1C35462F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С какими внутриполитическими проблемами столкнулись страны-победительницы после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первой мировой войны?</w:t>
      </w:r>
    </w:p>
    <w:p w14:paraId="42D24607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принято называть гражданской войной и интервенцией? Каковы предпосылки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гражданской войны?</w:t>
      </w:r>
    </w:p>
    <w:p w14:paraId="17D542ED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Охарактеризуйте цели Белого движения? Было ли оно единым?</w:t>
      </w:r>
    </w:p>
    <w:p w14:paraId="6B754367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Охарактеризуйте идеологию и действия Красного движения.</w:t>
      </w:r>
    </w:p>
    <w:p w14:paraId="0CA7C74C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Охарактеризуйте причины перехода к политике военного коммунизма, в чем ее сущность и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значение.</w:t>
      </w:r>
    </w:p>
    <w:p w14:paraId="1B957246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Какова роль интервенции в развитии событий в Гражданской войне?</w:t>
      </w:r>
    </w:p>
    <w:p w14:paraId="4F4D9BBB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Каковы причины победы красных т поражения белых в гражданской войне?</w:t>
      </w:r>
    </w:p>
    <w:p w14:paraId="6F5C2687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На каких идеях базировались «14 основных принципов» В. Вильсона? Что нового они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вносили в международные отношения?</w:t>
      </w:r>
    </w:p>
    <w:p w14:paraId="3D3F01D4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Охарактеризуйте версальско-Вашингтонскую систему. Кого и почему она не устраивала?</w:t>
      </w:r>
    </w:p>
    <w:p w14:paraId="3535F45D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Кто получил наибольшие выгоды от послевоенного урегулирования?</w:t>
      </w:r>
    </w:p>
    <w:p w14:paraId="71EC5F29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Перечислите мероприятия, связанные с переходом к новой экономической политике.</w:t>
      </w:r>
    </w:p>
    <w:p w14:paraId="140B9DC2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Охарактеризуйте противоречия НЭПа</w:t>
      </w:r>
    </w:p>
    <w:p w14:paraId="1CAFEAAE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lastRenderedPageBreak/>
        <w:t>Предпосылки образования СССР?</w:t>
      </w:r>
    </w:p>
    <w:p w14:paraId="23CAC877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представляло собой новое государственное устройство? В какой степени оно отвечало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задачам, поставленным перед объединением первоначально?</w:t>
      </w:r>
    </w:p>
    <w:p w14:paraId="35793A00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такое коллективизация сельского хозяйства?</w:t>
      </w:r>
    </w:p>
    <w:p w14:paraId="06B2D165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такое индустриализация промышленности, каковы ее достижения</w:t>
      </w:r>
    </w:p>
    <w:p w14:paraId="1517B66F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Можно ли говорить о том, что в конце 30-х годов СССР стал высокоразвитой державой?</w:t>
      </w:r>
    </w:p>
    <w:p w14:paraId="49BE7047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Были ли репрессии закономерным следствием избранной большевиками модели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социально-экономического и политического развития СССР?</w:t>
      </w:r>
    </w:p>
    <w:p w14:paraId="29E63739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вы понимаете под термином «культ личности» как формировалось данное явление в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СССР?</w:t>
      </w:r>
    </w:p>
    <w:p w14:paraId="7FE160F7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Охарактеризуйте основные положения Конституции 1936 года.</w:t>
      </w:r>
    </w:p>
    <w:p w14:paraId="0451ED14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В чем состояли особенности духовной жизни страны в 1920 –е годы</w:t>
      </w:r>
    </w:p>
    <w:p w14:paraId="5600C9CB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Назовите основные направления в искусстве, получившее развитие в послереволюционной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России.</w:t>
      </w:r>
    </w:p>
    <w:p w14:paraId="774A4D0E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вы понимаете под термином «культурная революция»? Чем была вызвана ее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необходимость?</w:t>
      </w:r>
    </w:p>
    <w:p w14:paraId="787B09E5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Охарактеризуйте развитие советской науки в 30-е годы. на решение каких задач она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ориентировалась?</w:t>
      </w:r>
    </w:p>
    <w:p w14:paraId="2337811E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позволяло осуществлять грандиозные планы модернизации страны: страх перед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репрессиями или вера в светлое будущее?</w:t>
      </w:r>
    </w:p>
    <w:p w14:paraId="2361172B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Назовите основные события первого этапа II мировой войны</w:t>
      </w:r>
    </w:p>
    <w:p w14:paraId="5EC29A18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Почему Германия рассчитывала на быструю победу над Советским Союзом?</w:t>
      </w:r>
    </w:p>
    <w:p w14:paraId="6A9E83E0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Почему Советскому Союзу не удалось договориться с Англией и Францией о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противодействии фашистской агрессии насколько успешно выполнялся поначалу план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«Барбаросса»</w:t>
      </w:r>
    </w:p>
    <w:p w14:paraId="5E361D90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Охарактеризуйте военное, моральное и стратегическое значение битвы под Москвой</w:t>
      </w:r>
    </w:p>
    <w:p w14:paraId="5D18FA72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Докажите что в результате Московской битвы план «Барбаросса», разработанный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германским генштабом окончательно провалился. В чем причины провала?</w:t>
      </w:r>
    </w:p>
    <w:p w14:paraId="224CDF27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такое коренной перелом, каковы его хронологические рамки</w:t>
      </w:r>
    </w:p>
    <w:p w14:paraId="7A1998AE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Докажите, что события этого периода стали коренным переломом не только великой</w:t>
      </w:r>
      <w:r w:rsidR="00042FAC" w:rsidRPr="00042FAC">
        <w:rPr>
          <w:rFonts w:ascii="Times New Roman" w:hAnsi="Times New Roman"/>
          <w:sz w:val="24"/>
          <w:szCs w:val="24"/>
        </w:rPr>
        <w:t xml:space="preserve"> Отечественной, </w:t>
      </w:r>
      <w:r w:rsidRPr="00042FAC">
        <w:rPr>
          <w:rFonts w:ascii="Times New Roman" w:hAnsi="Times New Roman"/>
          <w:sz w:val="24"/>
          <w:szCs w:val="24"/>
        </w:rPr>
        <w:t>но всей второй мировой войны.</w:t>
      </w:r>
    </w:p>
    <w:p w14:paraId="43035049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Какие решения были приняты на Тегеранской конференции?</w:t>
      </w:r>
    </w:p>
    <w:p w14:paraId="712BCAC5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 вы думаете, почему во время воны изменилось отношения власти к Русской</w:t>
      </w:r>
      <w:r w:rsidR="00042FAC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Православной Церкви?</w:t>
      </w:r>
    </w:p>
    <w:p w14:paraId="380EE7FF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вы знаете об искусстве военного времени? Какова его роль в мобилизации народа на</w:t>
      </w:r>
      <w:r w:rsidR="00042FAC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отпор фашистским захватчикам?</w:t>
      </w:r>
    </w:p>
    <w:p w14:paraId="2EE6E200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Перечислите основные победы Красной армии на фронтах Великой Отечественной войны</w:t>
      </w:r>
      <w:r w:rsidR="00042FAC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осенью 1943 года.</w:t>
      </w:r>
    </w:p>
    <w:p w14:paraId="6A78F4F6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lastRenderedPageBreak/>
        <w:t>Перечислите основные победы Красной армии на фронтах Великой Отечественной войны</w:t>
      </w:r>
      <w:r w:rsidR="00042FAC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осенью 1944 года.</w:t>
      </w:r>
    </w:p>
    <w:p w14:paraId="3D5A6ED7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Составьте хронологию важнейших военных и политических событий 1944-1945 годов</w:t>
      </w:r>
    </w:p>
    <w:p w14:paraId="515AF00B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Когда был поставлен вопрос об открытии второго фронта? В чем заключалась проблема</w:t>
      </w:r>
      <w:r w:rsidR="00042FAC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его открытия? Какую роль сыграл второй фронт в войне?</w:t>
      </w:r>
    </w:p>
    <w:p w14:paraId="28B7A9D8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Когда и почему СССР вступил в войну с Японией?</w:t>
      </w:r>
    </w:p>
    <w:p w14:paraId="28FB80C3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Назовите важнейшие причины Победы СССР в великой Отечественной Войне. Какую из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них вы назвали бы самой важной?</w:t>
      </w:r>
    </w:p>
    <w:p w14:paraId="538782A5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Какова цена великой Победы?</w:t>
      </w:r>
    </w:p>
    <w:p w14:paraId="10ABCA90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Назовите главные итоги Второй мировой войны</w:t>
      </w:r>
    </w:p>
    <w:p w14:paraId="2986A8E4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Что такое ООН? Какие принципы были положены в основу деятельности этой</w:t>
      </w:r>
      <w:r w:rsidR="00042FAC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организации?</w:t>
      </w:r>
    </w:p>
    <w:p w14:paraId="2E09FD9C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Изменения расстановки сил на международной арене после Второй мировой войны</w:t>
      </w:r>
    </w:p>
    <w:p w14:paraId="505307C9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Причины «холодной войны», итоги, последствия</w:t>
      </w:r>
    </w:p>
    <w:p w14:paraId="1C5E9A1D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Предпосылки, причины Карибского кризиса, итоги, значение.</w:t>
      </w:r>
    </w:p>
    <w:p w14:paraId="744B1A2E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Восстановление экономики в послевоенные годы, успешное выполнение четвертого</w:t>
      </w:r>
      <w:r w:rsidR="00042FAC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пятилетнего плана</w:t>
      </w:r>
    </w:p>
    <w:p w14:paraId="00385A24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Послевоенные репрессии, причины, последствия</w:t>
      </w:r>
    </w:p>
    <w:p w14:paraId="0CE6BB46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Историческое значение 20 съезда КПСС</w:t>
      </w:r>
    </w:p>
    <w:p w14:paraId="0AAB15A5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Предпосылки, причины кризиса сельского хозяйства в годы правления Н.С. Хрущева</w:t>
      </w:r>
    </w:p>
    <w:p w14:paraId="606A190C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Основные черты в развитии политической жизни стран Запада и США в первые</w:t>
      </w:r>
      <w:r w:rsidR="00042FAC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послевоенные десятилетия</w:t>
      </w:r>
    </w:p>
    <w:p w14:paraId="614FC231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Анализ политики Л.И. Брежнева</w:t>
      </w:r>
    </w:p>
    <w:p w14:paraId="4BD9CD22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Причины застоя в экономике страны, последствия</w:t>
      </w:r>
    </w:p>
    <w:p w14:paraId="7D9F6A70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Достижения в области культуры СССР в 1950-1980 е гг.</w:t>
      </w:r>
    </w:p>
    <w:p w14:paraId="67C349C4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Итоги военного соперничества СССР и США</w:t>
      </w:r>
    </w:p>
    <w:p w14:paraId="49F1C071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Значение советско-американских соглашений по стратегическим вооружениям</w:t>
      </w:r>
    </w:p>
    <w:p w14:paraId="5A707987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Политика международной разрядки: предпосылки, причины, итоги, значение</w:t>
      </w:r>
    </w:p>
    <w:p w14:paraId="27F31F03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Причины обострения советско-американских отношений в конце 1970-х – начале 1980 гг.</w:t>
      </w:r>
    </w:p>
    <w:p w14:paraId="34F9904E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Понятие «перестройка». Причины, ход, итоги, последствия.</w:t>
      </w:r>
    </w:p>
    <w:p w14:paraId="6521CE7C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Образование СССР: предпосылки, причины, принципы устройства нового государства</w:t>
      </w:r>
    </w:p>
    <w:p w14:paraId="5CFB5631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Распад СССР: причины, итоги, последствия</w:t>
      </w:r>
    </w:p>
    <w:p w14:paraId="31268C43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Особенности экономического и политического развития Китая в послевоенный период</w:t>
      </w:r>
    </w:p>
    <w:p w14:paraId="2EDFC6D9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 xml:space="preserve">Содержание понятия «информационное </w:t>
      </w:r>
      <w:proofErr w:type="spellStart"/>
      <w:r w:rsidRPr="00042FAC">
        <w:rPr>
          <w:rFonts w:ascii="Times New Roman" w:hAnsi="Times New Roman"/>
          <w:sz w:val="24"/>
          <w:szCs w:val="24"/>
        </w:rPr>
        <w:t>общество»</w:t>
      </w:r>
      <w:proofErr w:type="gramStart"/>
      <w:r w:rsidRPr="00042FAC">
        <w:rPr>
          <w:rFonts w:ascii="Times New Roman" w:hAnsi="Times New Roman"/>
          <w:sz w:val="24"/>
          <w:szCs w:val="24"/>
        </w:rPr>
        <w:t>,«</w:t>
      </w:r>
      <w:proofErr w:type="gramEnd"/>
      <w:r w:rsidRPr="00042FAC">
        <w:rPr>
          <w:rFonts w:ascii="Times New Roman" w:hAnsi="Times New Roman"/>
          <w:sz w:val="24"/>
          <w:szCs w:val="24"/>
        </w:rPr>
        <w:t>Глобализация</w:t>
      </w:r>
      <w:proofErr w:type="spellEnd"/>
      <w:r w:rsidRPr="00042FAC">
        <w:rPr>
          <w:rFonts w:ascii="Times New Roman" w:hAnsi="Times New Roman"/>
          <w:sz w:val="24"/>
          <w:szCs w:val="24"/>
        </w:rPr>
        <w:t>», основные ее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проявления в мире.</w:t>
      </w:r>
    </w:p>
    <w:p w14:paraId="59DC4ADF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События осени 1993 года</w:t>
      </w:r>
    </w:p>
    <w:p w14:paraId="73313742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Дайте оценку Конституции РФ</w:t>
      </w:r>
    </w:p>
    <w:p w14:paraId="4221CE8C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lastRenderedPageBreak/>
        <w:t>Суть чеченской проблемы. Тенденции и противоречия развития РФ</w:t>
      </w:r>
    </w:p>
    <w:p w14:paraId="25FD962C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Причины победы Б.Н. Ельцина на президентских выборах Содержание понятия дефолта,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его последствия</w:t>
      </w:r>
    </w:p>
    <w:p w14:paraId="0C76CA23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Охарактеризуйте итоги первого срока пребывания Путина у власти</w:t>
      </w:r>
    </w:p>
    <w:p w14:paraId="44356460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Основные задачи внешнеполитической деятельности новой России</w:t>
      </w:r>
    </w:p>
    <w:p w14:paraId="4F58918A" w14:textId="77777777" w:rsidR="00511DA6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Основные международные организации, их значение в современном мире</w:t>
      </w:r>
    </w:p>
    <w:p w14:paraId="13D42CBC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Роль Русской православной Церкви в современном российском обществе</w:t>
      </w:r>
    </w:p>
    <w:p w14:paraId="4DC4D45B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Понятие «мирового терроризма», основные характерные черты. Основные положения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Декларации о мерах по его ликвидации</w:t>
      </w:r>
    </w:p>
    <w:p w14:paraId="13137968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РФ и глобальные вызовы современности</w:t>
      </w:r>
    </w:p>
    <w:p w14:paraId="6D255628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Какие изменения произошли в социально-экономическом развитии страны за первое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десятилетие 21 века?</w:t>
      </w:r>
    </w:p>
    <w:p w14:paraId="4C673265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Каковы итоги парламентских и президентских выборов в 2007-2008 гг. и в 2011 2012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годах. Какое они имели значение для сохранения политической стабильности в стране?</w:t>
      </w:r>
    </w:p>
    <w:p w14:paraId="2E051BE4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Какие влиятельные международные организации вы знаете? Каково их значение в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современном мире?</w:t>
      </w:r>
    </w:p>
    <w:p w14:paraId="150BD372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В чем проявились особенности духовной жизни российского общества в последнее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десятилетие?</w:t>
      </w:r>
    </w:p>
    <w:p w14:paraId="01BB792F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Какую роль играют книга и художественная литература играют в жизни нашего общества?</w:t>
      </w:r>
    </w:p>
    <w:p w14:paraId="1024BF78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Охарактеризуйте развитие российского киноискусства.</w:t>
      </w:r>
    </w:p>
    <w:p w14:paraId="6CD20555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Какую из глобальных проблем вы считаете самой сложной, опасной для жизни на земле?</w:t>
      </w:r>
    </w:p>
    <w:p w14:paraId="50237B33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В чем проявляется опасность мирового терроризма?</w:t>
      </w:r>
    </w:p>
    <w:p w14:paraId="7C3A2DF6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Какие факторы влияют на ухудшение состояния окружающей среды и состояние человека?</w:t>
      </w:r>
    </w:p>
    <w:p w14:paraId="5F023FC9" w14:textId="77777777" w:rsidR="006B25E8" w:rsidRPr="00042FAC" w:rsidRDefault="001B3B51" w:rsidP="00042FAC">
      <w:pPr>
        <w:pStyle w:val="aff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2FAC">
        <w:rPr>
          <w:rFonts w:ascii="Times New Roman" w:hAnsi="Times New Roman"/>
          <w:sz w:val="24"/>
          <w:szCs w:val="24"/>
        </w:rPr>
        <w:t>Какие проблемы препятствуют переходу к устойчиво-безопасному развитию нашей</w:t>
      </w:r>
      <w:r w:rsidR="00511DA6" w:rsidRPr="00042FAC">
        <w:rPr>
          <w:rFonts w:ascii="Times New Roman" w:hAnsi="Times New Roman"/>
          <w:sz w:val="24"/>
          <w:szCs w:val="24"/>
        </w:rPr>
        <w:t xml:space="preserve"> </w:t>
      </w:r>
      <w:r w:rsidRPr="00042FAC">
        <w:rPr>
          <w:rFonts w:ascii="Times New Roman" w:hAnsi="Times New Roman"/>
          <w:sz w:val="24"/>
          <w:szCs w:val="24"/>
        </w:rPr>
        <w:t>цивилизации в глобальном масштабе?</w:t>
      </w:r>
    </w:p>
    <w:p w14:paraId="7455E0F3" w14:textId="77777777" w:rsidR="006B25E8" w:rsidRDefault="006B25E8" w:rsidP="00511DA6">
      <w:pPr>
        <w:tabs>
          <w:tab w:val="left" w:pos="5700"/>
        </w:tabs>
        <w:jc w:val="both"/>
      </w:pPr>
    </w:p>
    <w:p w14:paraId="1DA3CFCD" w14:textId="77777777" w:rsidR="006B25E8" w:rsidRDefault="006B25E8">
      <w:pPr>
        <w:tabs>
          <w:tab w:val="left" w:pos="5700"/>
        </w:tabs>
        <w:jc w:val="both"/>
      </w:pPr>
    </w:p>
    <w:p w14:paraId="3067B953" w14:textId="77777777" w:rsidR="006B25E8" w:rsidRDefault="006B25E8">
      <w:pPr>
        <w:tabs>
          <w:tab w:val="left" w:pos="5700"/>
        </w:tabs>
        <w:jc w:val="both"/>
      </w:pPr>
    </w:p>
    <w:p w14:paraId="163D746E" w14:textId="77777777" w:rsidR="006B25E8" w:rsidRDefault="006B25E8">
      <w:pPr>
        <w:jc w:val="both"/>
        <w:rPr>
          <w:b/>
          <w:bCs/>
          <w:iCs/>
        </w:rPr>
      </w:pPr>
    </w:p>
    <w:p w14:paraId="4EA85A2E" w14:textId="77777777" w:rsidR="00042FAC" w:rsidRDefault="00042FAC">
      <w:pPr>
        <w:jc w:val="both"/>
        <w:rPr>
          <w:b/>
          <w:bCs/>
          <w:iCs/>
        </w:rPr>
      </w:pPr>
    </w:p>
    <w:p w14:paraId="2B9875B9" w14:textId="77777777" w:rsidR="00042FAC" w:rsidRDefault="00042FAC">
      <w:pPr>
        <w:jc w:val="both"/>
        <w:rPr>
          <w:b/>
          <w:bCs/>
          <w:iCs/>
        </w:rPr>
      </w:pPr>
    </w:p>
    <w:p w14:paraId="12E8F9F9" w14:textId="77777777" w:rsidR="00042FAC" w:rsidRDefault="00042FAC">
      <w:pPr>
        <w:jc w:val="both"/>
        <w:rPr>
          <w:b/>
          <w:bCs/>
          <w:iCs/>
        </w:rPr>
      </w:pPr>
    </w:p>
    <w:p w14:paraId="0ECA8F0A" w14:textId="77777777" w:rsidR="00042FAC" w:rsidRDefault="00042FAC">
      <w:pPr>
        <w:jc w:val="both"/>
        <w:rPr>
          <w:b/>
          <w:bCs/>
          <w:iCs/>
        </w:rPr>
      </w:pPr>
    </w:p>
    <w:p w14:paraId="0BDE3459" w14:textId="77777777" w:rsidR="00042FAC" w:rsidRDefault="00042FAC">
      <w:pPr>
        <w:jc w:val="both"/>
        <w:rPr>
          <w:b/>
          <w:bCs/>
          <w:iCs/>
        </w:rPr>
      </w:pPr>
    </w:p>
    <w:p w14:paraId="668AF945" w14:textId="77777777" w:rsidR="00042FAC" w:rsidRDefault="00042FAC">
      <w:pPr>
        <w:jc w:val="both"/>
        <w:rPr>
          <w:b/>
          <w:bCs/>
          <w:iCs/>
        </w:rPr>
      </w:pPr>
    </w:p>
    <w:p w14:paraId="7C89BC15" w14:textId="77777777" w:rsidR="00042FAC" w:rsidRDefault="00042FAC">
      <w:pPr>
        <w:jc w:val="both"/>
        <w:rPr>
          <w:b/>
          <w:bCs/>
          <w:iCs/>
        </w:rPr>
      </w:pPr>
    </w:p>
    <w:p w14:paraId="4B0160AC" w14:textId="77777777" w:rsidR="00042FAC" w:rsidRDefault="00042FAC">
      <w:pPr>
        <w:jc w:val="both"/>
        <w:rPr>
          <w:b/>
          <w:bCs/>
          <w:iCs/>
        </w:rPr>
      </w:pPr>
    </w:p>
    <w:p w14:paraId="0EE687D2" w14:textId="77777777" w:rsidR="00042FAC" w:rsidRDefault="00042FAC">
      <w:pPr>
        <w:jc w:val="both"/>
        <w:rPr>
          <w:b/>
          <w:bCs/>
          <w:iCs/>
        </w:rPr>
      </w:pPr>
    </w:p>
    <w:p w14:paraId="3CF534E4" w14:textId="77777777" w:rsidR="00042FAC" w:rsidRDefault="00042FAC">
      <w:pPr>
        <w:jc w:val="both"/>
        <w:rPr>
          <w:b/>
          <w:bCs/>
          <w:iCs/>
        </w:rPr>
      </w:pPr>
    </w:p>
    <w:p w14:paraId="1AD8985D" w14:textId="77777777" w:rsidR="006B25E8" w:rsidRDefault="006B25E8">
      <w:pPr>
        <w:jc w:val="both"/>
        <w:rPr>
          <w:b/>
          <w:bCs/>
          <w:iCs/>
        </w:rPr>
      </w:pPr>
    </w:p>
    <w:p w14:paraId="659810C5" w14:textId="77777777" w:rsidR="001C0C1F" w:rsidRDefault="001C0C1F">
      <w:pPr>
        <w:jc w:val="both"/>
        <w:rPr>
          <w:b/>
          <w:bCs/>
          <w:iCs/>
        </w:rPr>
      </w:pPr>
    </w:p>
    <w:p w14:paraId="0259D87E" w14:textId="77777777" w:rsidR="006B25E8" w:rsidRDefault="001B3B51">
      <w:pPr>
        <w:spacing w:line="360" w:lineRule="auto"/>
        <w:jc w:val="center"/>
        <w:rPr>
          <w:bCs/>
        </w:rPr>
      </w:pPr>
      <w:bookmarkStart w:id="10" w:name="_Hlk219297191"/>
      <w:r>
        <w:rPr>
          <w:bCs/>
        </w:rPr>
        <w:lastRenderedPageBreak/>
        <w:t>Комплект вопросов</w:t>
      </w:r>
    </w:p>
    <w:p w14:paraId="4BD30FCC" w14:textId="77777777" w:rsidR="006B25E8" w:rsidRDefault="001B3B51">
      <w:pPr>
        <w:spacing w:line="360" w:lineRule="auto"/>
        <w:jc w:val="center"/>
        <w:rPr>
          <w:bCs/>
        </w:rPr>
      </w:pPr>
      <w:r>
        <w:rPr>
          <w:bCs/>
        </w:rPr>
        <w:t xml:space="preserve">для проведения  промежуточной аттестации </w:t>
      </w:r>
    </w:p>
    <w:p w14:paraId="7B11DD86" w14:textId="77777777" w:rsidR="006B25E8" w:rsidRDefault="001B3B51">
      <w:pPr>
        <w:spacing w:line="360" w:lineRule="auto"/>
        <w:jc w:val="center"/>
        <w:rPr>
          <w:rFonts w:eastAsia="Times New Roman"/>
          <w:szCs w:val="20"/>
        </w:rPr>
      </w:pPr>
      <w:r>
        <w:rPr>
          <w:bCs/>
        </w:rPr>
        <w:t xml:space="preserve">в форме экзамена </w:t>
      </w:r>
      <w:bookmarkEnd w:id="10"/>
      <w:r>
        <w:rPr>
          <w:bCs/>
        </w:rPr>
        <w:t xml:space="preserve">по </w:t>
      </w:r>
      <w:r>
        <w:rPr>
          <w:rFonts w:eastAsia="Times New Roman"/>
          <w:szCs w:val="20"/>
        </w:rPr>
        <w:t>СОО.01.07 История</w:t>
      </w:r>
    </w:p>
    <w:p w14:paraId="776C5B68" w14:textId="77777777" w:rsidR="006B25E8" w:rsidRDefault="006B25E8">
      <w:pPr>
        <w:spacing w:line="360" w:lineRule="auto"/>
        <w:jc w:val="both"/>
        <w:rPr>
          <w:rFonts w:eastAsia="Times New Roman"/>
          <w:szCs w:val="20"/>
        </w:rPr>
      </w:pPr>
    </w:p>
    <w:p w14:paraId="12FB9D32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eastAsia="Times New Roman" w:hAnsi="Times New Roman"/>
          <w:color w:val="181818"/>
          <w:sz w:val="24"/>
          <w:szCs w:val="24"/>
        </w:rPr>
        <w:t>Социально-экономическое развитие России в начале XX века.</w:t>
      </w:r>
    </w:p>
    <w:p w14:paraId="59CA36BE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Политическое развитие России в 1900-1917 гг.  Национальная политика. Роль церкви.</w:t>
      </w:r>
    </w:p>
    <w:p w14:paraId="3DA2FDFA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проблемы социально-экономического и политического развития.</w:t>
      </w:r>
    </w:p>
    <w:p w14:paraId="30F62954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России накануне 1917 г.</w:t>
      </w:r>
    </w:p>
    <w:p w14:paraId="6E9C3642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Российская империя накануне революции.</w:t>
      </w:r>
    </w:p>
    <w:p w14:paraId="79DA6B66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1917 г. в России: основные события, характер и значение революционных</w:t>
      </w:r>
    </w:p>
    <w:p w14:paraId="4B5717C6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потрясений в стране.</w:t>
      </w:r>
    </w:p>
    <w:p w14:paraId="6737DA2C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Гражданская война в России: ход событий, расстановка сил, последствия</w:t>
      </w:r>
    </w:p>
    <w:p w14:paraId="64B9C29E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судеб людей.</w:t>
      </w:r>
    </w:p>
    <w:p w14:paraId="456C122C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Гражданская война в России.</w:t>
      </w:r>
    </w:p>
    <w:p w14:paraId="5E01F59A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Экономическая политика советского государства в 20-е  </w:t>
      </w:r>
      <w:proofErr w:type="spellStart"/>
      <w:r>
        <w:rPr>
          <w:rFonts w:ascii="Times New Roman" w:hAnsi="Times New Roman"/>
          <w:sz w:val="24"/>
          <w:szCs w:val="24"/>
        </w:rPr>
        <w:t>г.г</w:t>
      </w:r>
      <w:proofErr w:type="spellEnd"/>
      <w:r>
        <w:rPr>
          <w:rFonts w:ascii="Times New Roman" w:hAnsi="Times New Roman"/>
          <w:sz w:val="24"/>
          <w:szCs w:val="24"/>
        </w:rPr>
        <w:t>.:  особенности, трудности, итоги.</w:t>
      </w:r>
    </w:p>
    <w:p w14:paraId="0C380A10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Октябрьская революция. Формирование советской государственности. </w:t>
      </w:r>
    </w:p>
    <w:p w14:paraId="5CE6B79E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мировая война. 1914—1918 гг. Версальско-Вашингтонская система.</w:t>
      </w:r>
    </w:p>
    <w:p w14:paraId="1A1EFDE5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Свержение монархии. Россия весной—летом 1917 г.</w:t>
      </w:r>
    </w:p>
    <w:p w14:paraId="31FEF756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Союза Советских Социалистических Республик.</w:t>
      </w:r>
    </w:p>
    <w:p w14:paraId="1D635A1D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Образование и распад СССР (1922, 1991 </w:t>
      </w:r>
      <w:proofErr w:type="spellStart"/>
      <w:r>
        <w:rPr>
          <w:rFonts w:ascii="Times New Roman" w:hAnsi="Times New Roman"/>
          <w:sz w:val="24"/>
          <w:szCs w:val="24"/>
        </w:rPr>
        <w:t>г.г</w:t>
      </w:r>
      <w:proofErr w:type="spellEnd"/>
      <w:r>
        <w:rPr>
          <w:rFonts w:ascii="Times New Roman" w:hAnsi="Times New Roman"/>
          <w:sz w:val="24"/>
          <w:szCs w:val="24"/>
        </w:rPr>
        <w:t>.)</w:t>
      </w:r>
    </w:p>
    <w:p w14:paraId="0784C309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Экономический и политический кризис начала 20-х гг. Переход к нэпу.</w:t>
      </w:r>
    </w:p>
    <w:p w14:paraId="0B3AE21A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НЭП: причины, сущность, результаты.</w:t>
      </w:r>
    </w:p>
    <w:p w14:paraId="6D00AAE7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Духовное и культурное развитие СССР в 30-е </w:t>
      </w:r>
      <w:proofErr w:type="spellStart"/>
      <w:r>
        <w:rPr>
          <w:rFonts w:ascii="Times New Roman" w:hAnsi="Times New Roman"/>
          <w:sz w:val="24"/>
          <w:szCs w:val="24"/>
        </w:rPr>
        <w:t>г.г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DA9473E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тоталитаризма в СССР: причины   установления,   характер   и</w:t>
      </w:r>
    </w:p>
    <w:p w14:paraId="721F01F1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последствия для страны.</w:t>
      </w:r>
    </w:p>
    <w:p w14:paraId="2A9A7463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Мировой экономический кризис 1929—1933 гг. </w:t>
      </w:r>
    </w:p>
    <w:p w14:paraId="026FBAEF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Индустриализация: причины,  методы, результаты. </w:t>
      </w:r>
    </w:p>
    <w:p w14:paraId="13630272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Коллективизация: причины, темпы, методы, результаты.</w:t>
      </w:r>
    </w:p>
    <w:p w14:paraId="58619BEB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Коллективизация сельского хозяйства.</w:t>
      </w:r>
    </w:p>
    <w:p w14:paraId="33A7624F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Капиталистический мир в 1920-е гг. США и страны Европы.</w:t>
      </w:r>
    </w:p>
    <w:p w14:paraId="377345AB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«Новый курс» Ф. Рузвельта: сущность и значение для американской и всемирной истории ХХ в.</w:t>
      </w:r>
    </w:p>
    <w:p w14:paraId="5C448A36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Международные отношения в 1930-е гг.</w:t>
      </w:r>
    </w:p>
    <w:p w14:paraId="4C771255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Демократические страны Европы в 1930-е гг. Великобритания, Франция.</w:t>
      </w:r>
    </w:p>
    <w:p w14:paraId="0F07231E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Тоталитарные режимы в 1930-е гг. Италия, Германия, Испания.</w:t>
      </w:r>
    </w:p>
    <w:p w14:paraId="1FDB0061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Вторая мировая война. 1939—1945 гг.</w:t>
      </w:r>
    </w:p>
    <w:p w14:paraId="2FAA51D8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eastAsia="Times New Roman" w:hAnsi="Times New Roman"/>
          <w:color w:val="181818"/>
          <w:sz w:val="24"/>
          <w:szCs w:val="24"/>
        </w:rPr>
        <w:lastRenderedPageBreak/>
        <w:t xml:space="preserve">Начало второй Мировой войны.  Военные действия в 1939-1942  </w:t>
      </w:r>
      <w:proofErr w:type="spellStart"/>
      <w:r>
        <w:rPr>
          <w:rFonts w:ascii="Times New Roman" w:eastAsia="Times New Roman" w:hAnsi="Times New Roman"/>
          <w:color w:val="181818"/>
          <w:sz w:val="24"/>
          <w:szCs w:val="24"/>
        </w:rPr>
        <w:t>г.г</w:t>
      </w:r>
      <w:proofErr w:type="spellEnd"/>
      <w:r>
        <w:rPr>
          <w:rFonts w:ascii="Times New Roman" w:eastAsia="Times New Roman" w:hAnsi="Times New Roman"/>
          <w:color w:val="181818"/>
          <w:sz w:val="24"/>
          <w:szCs w:val="24"/>
        </w:rPr>
        <w:t>.  на</w:t>
      </w:r>
    </w:p>
    <w:p w14:paraId="3412A5AF" w14:textId="77777777" w:rsidR="006B25E8" w:rsidRDefault="001B3B51">
      <w:pPr>
        <w:pStyle w:val="aff8"/>
        <w:shd w:val="clear" w:color="auto" w:fill="FFFFFF"/>
        <w:spacing w:line="360" w:lineRule="auto"/>
        <w:ind w:left="1040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eastAsia="Times New Roman" w:hAnsi="Times New Roman"/>
          <w:color w:val="181818"/>
          <w:sz w:val="24"/>
          <w:szCs w:val="24"/>
        </w:rPr>
        <w:t>фронтах второй мировой войны.</w:t>
      </w:r>
    </w:p>
    <w:p w14:paraId="4A6AF8B9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Великой Отечественной войны.  Причины временных неудач Красной армии в начале войны.</w:t>
      </w:r>
    </w:p>
    <w:p w14:paraId="04D4BC5C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Битва за Москву.</w:t>
      </w:r>
    </w:p>
    <w:p w14:paraId="704ABF28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События Великой Отечественной войны в 1942 г.</w:t>
      </w:r>
    </w:p>
    <w:p w14:paraId="7E944209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Культура и наука в годы Великой Отечественной войны.</w:t>
      </w:r>
    </w:p>
    <w:p w14:paraId="18B651AD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Конференции второй Мировой войны (Тегеран, Ялта, Потсдам).  Участие СССР</w:t>
      </w:r>
    </w:p>
    <w:p w14:paraId="25681DCF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антигитлеровской коалиции.</w:t>
      </w:r>
    </w:p>
    <w:p w14:paraId="264C5E60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Завершающий этап второй Мировой и Великой Отечественной  войны.  Итоги  и</w:t>
      </w:r>
    </w:p>
    <w:p w14:paraId="5ACD49FD" w14:textId="77777777" w:rsidR="006B25E8" w:rsidRDefault="001B3B51">
      <w:pPr>
        <w:pStyle w:val="aff8"/>
        <w:spacing w:line="360" w:lineRule="auto"/>
        <w:ind w:left="1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СССР на завершающем этапе Второй мировой войны.</w:t>
      </w:r>
    </w:p>
    <w:p w14:paraId="109C42D5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Послевоенное мирное урегулирование. Начало "холодной войны".</w:t>
      </w:r>
    </w:p>
    <w:p w14:paraId="55BCA9A3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Советская страна в первое послевоенное десятилетие - переход от войны к</w:t>
      </w:r>
    </w:p>
    <w:p w14:paraId="41C4BE43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миру.</w:t>
      </w:r>
    </w:p>
    <w:p w14:paraId="33C3E755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СССР  в  системе  </w:t>
      </w:r>
      <w:proofErr w:type="gramStart"/>
      <w:r>
        <w:rPr>
          <w:rFonts w:ascii="Times New Roman" w:hAnsi="Times New Roman"/>
          <w:sz w:val="24"/>
          <w:szCs w:val="24"/>
        </w:rPr>
        <w:t>послевоенных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 международной  войны.  Начало  «холодной</w:t>
      </w:r>
    </w:p>
    <w:p w14:paraId="7D8E7D4B" w14:textId="77777777" w:rsidR="006B25E8" w:rsidRDefault="001B3B51">
      <w:pPr>
        <w:spacing w:line="360" w:lineRule="auto"/>
      </w:pPr>
      <w:r>
        <w:t xml:space="preserve">войны». </w:t>
      </w:r>
    </w:p>
    <w:p w14:paraId="5E69A925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Общественно-политическая жизнь и социально-экономическое развитие  страны в 1953-1964 </w:t>
      </w:r>
      <w:proofErr w:type="spellStart"/>
      <w:r>
        <w:rPr>
          <w:rFonts w:ascii="Times New Roman" w:hAnsi="Times New Roman"/>
          <w:sz w:val="24"/>
          <w:szCs w:val="24"/>
        </w:rPr>
        <w:t>г.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168AD6DF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 съезд КПСС и начало попыток десталинизации.</w:t>
      </w:r>
    </w:p>
    <w:p w14:paraId="6761E819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«Оттепель» в духовной жизни страны: достижения и противоречия.</w:t>
      </w:r>
    </w:p>
    <w:p w14:paraId="3212050A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общественно-политической жизни страны с  середины  60-х  </w:t>
      </w:r>
      <w:proofErr w:type="spellStart"/>
      <w:r>
        <w:rPr>
          <w:rFonts w:ascii="Times New Roman" w:hAnsi="Times New Roman"/>
          <w:sz w:val="24"/>
          <w:szCs w:val="24"/>
        </w:rPr>
        <w:t>г.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78581111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середины 80-х </w:t>
      </w:r>
      <w:proofErr w:type="spellStart"/>
      <w:r>
        <w:rPr>
          <w:rFonts w:ascii="Times New Roman" w:hAnsi="Times New Roman"/>
          <w:sz w:val="24"/>
          <w:szCs w:val="24"/>
        </w:rPr>
        <w:t>г.г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593C178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Внешняя политика СССР в 1985—1991 гг.</w:t>
      </w:r>
    </w:p>
    <w:p w14:paraId="70720204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Перестройка в СССР: замыслы, достижения и просчёты.</w:t>
      </w:r>
    </w:p>
    <w:p w14:paraId="60C44318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Экономические реформы 1985—1991 гг. </w:t>
      </w:r>
    </w:p>
    <w:p w14:paraId="644EE26F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Перестройка в СССР (1985—1991). Реформа политической системы: цели, этапы, итоги.</w:t>
      </w:r>
    </w:p>
    <w:p w14:paraId="415199AF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«Новое политическое мышление» во внешнеполитической деятельности СССР.</w:t>
      </w:r>
    </w:p>
    <w:p w14:paraId="7281B4D9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восточноевропейских государств в конце XX - начале XXI в.</w:t>
      </w:r>
    </w:p>
    <w:p w14:paraId="7503E6B5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Духовная и культурная жизнь русского общества в конце XX в.</w:t>
      </w:r>
    </w:p>
    <w:p w14:paraId="31B6B3F4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Геополитическое положение и внешняя политика России в конце XX — начале XXI в. 2. </w:t>
      </w:r>
    </w:p>
    <w:p w14:paraId="49225768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Преобразования и революции в странах Центральной и Восточной Европы. 1945—2013 гг.</w:t>
      </w:r>
    </w:p>
    <w:p w14:paraId="457FFA5C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Религия, наука и культура России в конце XX - начале XXI в.</w:t>
      </w:r>
    </w:p>
    <w:p w14:paraId="59B4837F" w14:textId="77777777" w:rsidR="006B25E8" w:rsidRDefault="001B3B51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Россия в XXI в.: вызовы времени и задачи модернизации.</w:t>
      </w:r>
    </w:p>
    <w:p w14:paraId="7D258470" w14:textId="77777777" w:rsidR="006B25E8" w:rsidRDefault="001B3B51">
      <w:pPr>
        <w:pStyle w:val="aff8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Внешняя политика в конце XX - начале XXI в.</w:t>
      </w:r>
    </w:p>
    <w:p w14:paraId="4F2C6482" w14:textId="03DC951E" w:rsidR="006B25E8" w:rsidRPr="001C0C1F" w:rsidRDefault="001B3B51" w:rsidP="001C0C1F">
      <w:pPr>
        <w:pStyle w:val="aff8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Россия сегодня. СВО</w:t>
      </w:r>
    </w:p>
    <w:p w14:paraId="7518B760" w14:textId="77777777" w:rsidR="006B25E8" w:rsidRDefault="001B3B51">
      <w:pPr>
        <w:shd w:val="clear" w:color="auto" w:fill="FFFFFF"/>
        <w:spacing w:line="360" w:lineRule="auto"/>
        <w:jc w:val="both"/>
        <w:rPr>
          <w:b/>
          <w:i/>
        </w:rPr>
      </w:pPr>
      <w:r>
        <w:rPr>
          <w:b/>
          <w:i/>
        </w:rPr>
        <w:lastRenderedPageBreak/>
        <w:t xml:space="preserve">Инструкция к выполнению работы (проведению экзамена): </w:t>
      </w:r>
    </w:p>
    <w:p w14:paraId="503FCA25" w14:textId="77777777" w:rsidR="006B25E8" w:rsidRDefault="001B3B51">
      <w:pPr>
        <w:spacing w:line="360" w:lineRule="auto"/>
        <w:jc w:val="both"/>
      </w:pPr>
      <w:r>
        <w:t xml:space="preserve">Описывается процедура проведения экзамена: сколько времени на выполнение, на подготовку устного ответа; что можно использовать в ходе выполнения работы; какие требования к оформлению работы и т.д. </w:t>
      </w:r>
    </w:p>
    <w:p w14:paraId="3A3AD96A" w14:textId="77777777" w:rsidR="006B25E8" w:rsidRDefault="001B3B51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Критерии оценивания: </w:t>
      </w:r>
    </w:p>
    <w:p w14:paraId="7EB38787" w14:textId="77777777" w:rsidR="006B25E8" w:rsidRDefault="001B3B51">
      <w:pPr>
        <w:spacing w:line="360" w:lineRule="auto"/>
        <w:jc w:val="both"/>
      </w:pPr>
      <w:r>
        <w:t>Критерии оценивания устного ответа на экзамен</w:t>
      </w:r>
    </w:p>
    <w:p w14:paraId="486345F2" w14:textId="77777777" w:rsidR="006B25E8" w:rsidRDefault="001B3B51">
      <w:pPr>
        <w:spacing w:line="360" w:lineRule="auto"/>
        <w:jc w:val="both"/>
      </w:pPr>
      <w:r>
        <w:rPr>
          <w:u w:val="single"/>
        </w:rPr>
        <w:t>Оценка «5» («отлично»)</w:t>
      </w:r>
      <w:r>
        <w:t xml:space="preserve"> соответствует следующей качественной характеристике: «изложено правильное понимание вопроса и дан исчерпывающий на него ответ, содержание раскрыто полно, профессионально, грамотно». </w:t>
      </w:r>
    </w:p>
    <w:p w14:paraId="237F3127" w14:textId="77777777" w:rsidR="006B25E8" w:rsidRDefault="001B3B51">
      <w:pPr>
        <w:spacing w:line="360" w:lineRule="auto"/>
        <w:jc w:val="both"/>
      </w:pPr>
      <w:r>
        <w:t xml:space="preserve">Выставляется студенту, </w:t>
      </w:r>
    </w:p>
    <w:p w14:paraId="618D6FA5" w14:textId="77777777" w:rsidR="006B25E8" w:rsidRDefault="001B3B51">
      <w:pPr>
        <w:spacing w:line="360" w:lineRule="auto"/>
        <w:jc w:val="both"/>
      </w:pPr>
      <w:r>
        <w:t xml:space="preserve">- усвоившему взаимосвязь основных понятий дисциплины в их значении для приобретаемой профессии, проявившему творческие способности в понимании, изложении и использовании учебно-программного материала; </w:t>
      </w:r>
    </w:p>
    <w:p w14:paraId="0A00FBEA" w14:textId="77777777" w:rsidR="006B25E8" w:rsidRDefault="001B3B51">
      <w:pPr>
        <w:spacing w:line="360" w:lineRule="auto"/>
        <w:jc w:val="both"/>
      </w:pPr>
      <w:r>
        <w:t>- обнаружившему всестороннее систематическое знание учебно-программного материала, четко и самостоятельно (без наводящих вопросов) отвечающему на вопрос билета.</w:t>
      </w:r>
    </w:p>
    <w:p w14:paraId="62CCF3DB" w14:textId="77777777" w:rsidR="006B25E8" w:rsidRDefault="001B3B51">
      <w:pPr>
        <w:spacing w:line="360" w:lineRule="auto"/>
        <w:jc w:val="both"/>
      </w:pPr>
      <w:r>
        <w:rPr>
          <w:u w:val="single"/>
        </w:rPr>
        <w:t xml:space="preserve"> Оценка «4» («хорошо»)</w:t>
      </w:r>
      <w:r>
        <w:t xml:space="preserve"> соответствует следующей качественной характеристике: «изложено правильное понимание вопроса, дано достаточно подробное описание предмета ответа, приведены и раскрыты в тезисной форме основные понятия, относящиеся к предмету ответа, ошибочных положений нет».</w:t>
      </w:r>
    </w:p>
    <w:p w14:paraId="6BB40D12" w14:textId="77777777" w:rsidR="006B25E8" w:rsidRDefault="001B3B51">
      <w:pPr>
        <w:spacing w:line="360" w:lineRule="auto"/>
        <w:jc w:val="both"/>
      </w:pPr>
      <w:r>
        <w:t xml:space="preserve"> Выставляется студенту, </w:t>
      </w:r>
    </w:p>
    <w:p w14:paraId="756656AF" w14:textId="77777777" w:rsidR="006B25E8" w:rsidRDefault="001B3B51">
      <w:pPr>
        <w:spacing w:line="360" w:lineRule="auto"/>
        <w:jc w:val="both"/>
      </w:pPr>
      <w:r>
        <w:t>- обнаружившему полное знание учебно-программного материала, грамотно и по существу отвечающему на вопрос билета и не допускающему при этом существенных неточностей;</w:t>
      </w:r>
    </w:p>
    <w:p w14:paraId="72186E2F" w14:textId="77777777" w:rsidR="006B25E8" w:rsidRDefault="001B3B51">
      <w:pPr>
        <w:spacing w:line="360" w:lineRule="auto"/>
        <w:jc w:val="both"/>
      </w:pPr>
      <w:r>
        <w:t xml:space="preserve"> - показавшему систематический характер знаний по дисциплине и способному к их самостоятельному пополнению и обновлению в ходе дальнейшей учебы и профессиональной деятельности. </w:t>
      </w:r>
    </w:p>
    <w:p w14:paraId="2E47EF98" w14:textId="77777777" w:rsidR="006B25E8" w:rsidRDefault="001B3B51">
      <w:pPr>
        <w:spacing w:line="360" w:lineRule="auto"/>
        <w:jc w:val="both"/>
      </w:pPr>
      <w:r>
        <w:rPr>
          <w:u w:val="single"/>
        </w:rPr>
        <w:t>Оценка «3» («удовлетворительно»)</w:t>
      </w:r>
      <w:r>
        <w:t xml:space="preserve"> выставляется студенту, </w:t>
      </w:r>
    </w:p>
    <w:p w14:paraId="18BF7110" w14:textId="77777777" w:rsidR="006B25E8" w:rsidRDefault="001B3B51">
      <w:pPr>
        <w:spacing w:line="360" w:lineRule="auto"/>
        <w:jc w:val="both"/>
      </w:pPr>
      <w:r>
        <w:t xml:space="preserve">- обнаружившему знание основного учебно-программного материала в объеме, необходимом для дальнейшей учебы и предстоящей работы по профессии, справляющемуся с выполнением заданий, предусмотренных программой; </w:t>
      </w:r>
    </w:p>
    <w:p w14:paraId="03613A4C" w14:textId="77777777" w:rsidR="006B25E8" w:rsidRDefault="001B3B51">
      <w:pPr>
        <w:spacing w:line="360" w:lineRule="auto"/>
        <w:jc w:val="both"/>
      </w:pPr>
      <w:r>
        <w:t>- допустившему неточности в ответе и при выполнении экзаменационных заданий, но обладающими необходимыми знаниями для их устранения под руководством преподавателя.</w:t>
      </w:r>
    </w:p>
    <w:p w14:paraId="44063406" w14:textId="77777777" w:rsidR="006B25E8" w:rsidRDefault="001B3B51">
      <w:pPr>
        <w:spacing w:line="360" w:lineRule="auto"/>
        <w:jc w:val="both"/>
      </w:pPr>
      <w:r>
        <w:t xml:space="preserve"> </w:t>
      </w:r>
      <w:r>
        <w:rPr>
          <w:u w:val="single"/>
        </w:rPr>
        <w:t>Оценка «2» («неудовлетворительно»)</w:t>
      </w:r>
      <w:r>
        <w:t xml:space="preserve"> выставляется студенту, </w:t>
      </w:r>
    </w:p>
    <w:p w14:paraId="3D06AFC8" w14:textId="77777777" w:rsidR="006B25E8" w:rsidRDefault="001B3B51">
      <w:pPr>
        <w:spacing w:line="360" w:lineRule="auto"/>
        <w:jc w:val="both"/>
      </w:pPr>
      <w:r>
        <w:t>-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</w:t>
      </w:r>
    </w:p>
    <w:p w14:paraId="4492712F" w14:textId="77777777" w:rsidR="006B25E8" w:rsidRDefault="001B3B51">
      <w:pPr>
        <w:spacing w:line="360" w:lineRule="auto"/>
        <w:jc w:val="both"/>
      </w:pPr>
      <w:r>
        <w:t xml:space="preserve"> - давшему ответ, который не соответствует вопросу экзаменационного билета.</w:t>
      </w:r>
    </w:p>
    <w:p w14:paraId="410CF6A2" w14:textId="77777777" w:rsidR="006B25E8" w:rsidRDefault="006B25E8">
      <w:pPr>
        <w:shd w:val="clear" w:color="auto" w:fill="FFFFFF"/>
        <w:spacing w:line="360" w:lineRule="auto"/>
        <w:jc w:val="both"/>
        <w:rPr>
          <w:rFonts w:eastAsia="Times New Roman"/>
          <w:b/>
          <w:color w:val="181818"/>
          <w:lang w:eastAsia="ru-RU"/>
        </w:rPr>
      </w:pPr>
    </w:p>
    <w:p w14:paraId="295E8789" w14:textId="77777777" w:rsidR="006B25E8" w:rsidRDefault="006B25E8">
      <w:pPr>
        <w:shd w:val="clear" w:color="auto" w:fill="FFFFFF"/>
        <w:spacing w:line="360" w:lineRule="auto"/>
        <w:jc w:val="both"/>
        <w:rPr>
          <w:rFonts w:eastAsia="Times New Roman"/>
          <w:b/>
          <w:color w:val="181818"/>
          <w:lang w:eastAsia="ru-RU"/>
        </w:rPr>
      </w:pPr>
    </w:p>
    <w:p w14:paraId="2A824EB7" w14:textId="79FA8A14" w:rsidR="006B25E8" w:rsidRDefault="001B3B51" w:rsidP="00A0695C">
      <w:pPr>
        <w:spacing w:line="360" w:lineRule="auto"/>
        <w:jc w:val="center"/>
      </w:pPr>
      <w:r>
        <w:lastRenderedPageBreak/>
        <w:t>ЛИТЕРАТУРА</w:t>
      </w:r>
    </w:p>
    <w:p w14:paraId="641281F1" w14:textId="77777777" w:rsidR="006B25E8" w:rsidRDefault="001B3B51">
      <w:pPr>
        <w:spacing w:line="360" w:lineRule="auto"/>
        <w:jc w:val="center"/>
      </w:pPr>
      <w:r>
        <w:t>Основные источники:</w:t>
      </w:r>
    </w:p>
    <w:p w14:paraId="350FF4FC" w14:textId="77777777" w:rsidR="006B25E8" w:rsidRDefault="001B3B51">
      <w:pPr>
        <w:numPr>
          <w:ilvl w:val="0"/>
          <w:numId w:val="3"/>
        </w:numPr>
        <w:spacing w:line="360" w:lineRule="auto"/>
        <w:jc w:val="both"/>
      </w:pPr>
      <w:r>
        <w:t>Учебник: История. История России</w:t>
      </w:r>
      <w:proofErr w:type="gramStart"/>
      <w:r>
        <w:t xml:space="preserve"> :</w:t>
      </w:r>
      <w:proofErr w:type="gramEnd"/>
      <w:r>
        <w:t xml:space="preserve"> учебник. 1914-1945 годы : учебник /В.Р. </w:t>
      </w:r>
      <w:proofErr w:type="spellStart"/>
      <w:r>
        <w:t>Мединский</w:t>
      </w:r>
      <w:proofErr w:type="spellEnd"/>
      <w:r>
        <w:t xml:space="preserve">, А.В. </w:t>
      </w:r>
      <w:proofErr w:type="spellStart"/>
      <w:r>
        <w:t>Торкунов</w:t>
      </w:r>
      <w:proofErr w:type="spellEnd"/>
      <w:r>
        <w:t xml:space="preserve">; </w:t>
      </w:r>
      <w:proofErr w:type="spellStart"/>
      <w:r>
        <w:t>Минпросвещения</w:t>
      </w:r>
      <w:proofErr w:type="spellEnd"/>
      <w:r>
        <w:t xml:space="preserve"> России. – Москва</w:t>
      </w:r>
      <w:proofErr w:type="gramStart"/>
      <w:r>
        <w:t xml:space="preserve"> :</w:t>
      </w:r>
      <w:proofErr w:type="gramEnd"/>
      <w:r>
        <w:t xml:space="preserve"> Образовательно-издательский центр «Академия», 2024. – 464 с. </w:t>
      </w:r>
      <w:proofErr w:type="gramStart"/>
      <w:r>
        <w:t>:и</w:t>
      </w:r>
      <w:proofErr w:type="gramEnd"/>
      <w:r>
        <w:t>л.</w:t>
      </w:r>
    </w:p>
    <w:p w14:paraId="403639BE" w14:textId="77777777" w:rsidR="006B25E8" w:rsidRDefault="001B3B51">
      <w:pPr>
        <w:numPr>
          <w:ilvl w:val="0"/>
          <w:numId w:val="3"/>
        </w:numPr>
        <w:spacing w:line="360" w:lineRule="auto"/>
        <w:jc w:val="both"/>
      </w:pPr>
      <w:r>
        <w:t>История. История России. 1945 – начало XXI века</w:t>
      </w:r>
      <w:proofErr w:type="gramStart"/>
      <w:r>
        <w:t xml:space="preserve"> :</w:t>
      </w:r>
      <w:proofErr w:type="gramEnd"/>
      <w:r>
        <w:t xml:space="preserve"> учебник / В.Р. </w:t>
      </w:r>
      <w:proofErr w:type="spellStart"/>
      <w:r>
        <w:t>Мединский</w:t>
      </w:r>
      <w:proofErr w:type="spellEnd"/>
      <w:r>
        <w:t xml:space="preserve">, А.В. </w:t>
      </w:r>
      <w:proofErr w:type="spellStart"/>
      <w:r>
        <w:t>Торкунов</w:t>
      </w:r>
      <w:proofErr w:type="spellEnd"/>
      <w:r>
        <w:t xml:space="preserve">; </w:t>
      </w:r>
      <w:proofErr w:type="spellStart"/>
      <w:r>
        <w:t>Минпросвещения</w:t>
      </w:r>
      <w:proofErr w:type="spellEnd"/>
      <w:r>
        <w:t xml:space="preserve"> России. – Москва</w:t>
      </w:r>
      <w:proofErr w:type="gramStart"/>
      <w:r>
        <w:t xml:space="preserve"> :</w:t>
      </w:r>
      <w:proofErr w:type="gramEnd"/>
      <w:r>
        <w:t xml:space="preserve"> Образовательно-издательский центр «Академия», 2024. – 416 с.</w:t>
      </w:r>
      <w:proofErr w:type="gramStart"/>
      <w:r>
        <w:t xml:space="preserve"> :</w:t>
      </w:r>
      <w:proofErr w:type="gramEnd"/>
      <w:r>
        <w:t xml:space="preserve"> ил.</w:t>
      </w:r>
    </w:p>
    <w:p w14:paraId="7B5211D3" w14:textId="77777777" w:rsidR="006B25E8" w:rsidRDefault="001B3B51">
      <w:pPr>
        <w:numPr>
          <w:ilvl w:val="0"/>
          <w:numId w:val="3"/>
        </w:numPr>
        <w:spacing w:line="360" w:lineRule="auto"/>
        <w:jc w:val="both"/>
      </w:pPr>
      <w:r>
        <w:t xml:space="preserve">Артемов В.В., </w:t>
      </w:r>
      <w:proofErr w:type="spellStart"/>
      <w:r>
        <w:t>Лубченков</w:t>
      </w:r>
      <w:proofErr w:type="spellEnd"/>
      <w:r>
        <w:t xml:space="preserve"> Ю.Н. История: в 2 ч.: учебник для студентов</w:t>
      </w:r>
    </w:p>
    <w:p w14:paraId="1682C9C2" w14:textId="77777777" w:rsidR="006B25E8" w:rsidRDefault="001B3B51">
      <w:pPr>
        <w:numPr>
          <w:ilvl w:val="0"/>
          <w:numId w:val="3"/>
        </w:numPr>
        <w:spacing w:line="360" w:lineRule="auto"/>
        <w:jc w:val="both"/>
      </w:pPr>
      <w:r>
        <w:t xml:space="preserve">профессиональных образовательных организаций, осваивающих профессии и специальности СПО. – М., 2018  </w:t>
      </w:r>
    </w:p>
    <w:p w14:paraId="3282E5ED" w14:textId="77777777" w:rsidR="006B25E8" w:rsidRDefault="001B3B51">
      <w:pPr>
        <w:spacing w:line="360" w:lineRule="auto"/>
        <w:jc w:val="center"/>
      </w:pPr>
      <w:r>
        <w:t>Дополнительные источники:</w:t>
      </w:r>
    </w:p>
    <w:p w14:paraId="62BB95C1" w14:textId="77777777" w:rsidR="006B25E8" w:rsidRDefault="001B3B51">
      <w:pPr>
        <w:numPr>
          <w:ilvl w:val="0"/>
          <w:numId w:val="4"/>
        </w:numPr>
        <w:spacing w:line="360" w:lineRule="auto"/>
        <w:jc w:val="both"/>
      </w:pPr>
      <w:r>
        <w:t xml:space="preserve">Артемов В.В., </w:t>
      </w:r>
      <w:proofErr w:type="spellStart"/>
      <w:r>
        <w:t>Лубченков</w:t>
      </w:r>
      <w:proofErr w:type="spellEnd"/>
      <w:r>
        <w:t xml:space="preserve"> Ю.Н. История: Дидактические материалы:</w:t>
      </w:r>
    </w:p>
    <w:p w14:paraId="516CF317" w14:textId="77777777" w:rsidR="006B25E8" w:rsidRDefault="001B3B51">
      <w:pPr>
        <w:spacing w:line="360" w:lineRule="auto"/>
        <w:jc w:val="both"/>
      </w:pPr>
      <w:r>
        <w:t>учеб. пособие для студентов профессиональных образовательных организаций, осваивающих профессии и специальности СПО. – М., 2018</w:t>
      </w:r>
    </w:p>
    <w:p w14:paraId="5BB69B5C" w14:textId="77777777" w:rsidR="006B25E8" w:rsidRDefault="001B3B51">
      <w:pPr>
        <w:spacing w:line="360" w:lineRule="auto"/>
        <w:jc w:val="center"/>
      </w:pPr>
      <w:r>
        <w:t>Интернет-ресурсы:</w:t>
      </w:r>
    </w:p>
    <w:p w14:paraId="077308BE" w14:textId="77777777" w:rsidR="006B25E8" w:rsidRDefault="006B25E8">
      <w:pPr>
        <w:autoSpaceDE w:val="0"/>
        <w:autoSpaceDN w:val="0"/>
        <w:adjustRightInd w:val="0"/>
        <w:rPr>
          <w:lang w:eastAsia="ru-RU"/>
        </w:rPr>
      </w:pPr>
    </w:p>
    <w:p w14:paraId="63231F36" w14:textId="77777777" w:rsidR="006B25E8" w:rsidRDefault="001B3B51">
      <w:pPr>
        <w:numPr>
          <w:ilvl w:val="0"/>
          <w:numId w:val="5"/>
        </w:numPr>
        <w:suppressAutoHyphens/>
        <w:spacing w:line="360" w:lineRule="auto"/>
        <w:ind w:left="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Интернет - ресурсы по истории, </w:t>
      </w:r>
      <w:hyperlink r:id="rId9" w:history="1">
        <w:r>
          <w:rPr>
            <w:rFonts w:eastAsia="Times New Roman"/>
            <w:color w:val="0000FF"/>
            <w:u w:val="single"/>
            <w:lang w:eastAsia="zh-CN"/>
          </w:rPr>
          <w:t>https://nsportal.ru/user/579684/page/ssylki-na-informatsionno-obrazovatelnye-resursy</w:t>
        </w:r>
      </w:hyperlink>
      <w:r>
        <w:rPr>
          <w:rFonts w:eastAsia="Times New Roman"/>
          <w:lang w:eastAsia="zh-CN"/>
        </w:rPr>
        <w:t xml:space="preserve">  </w:t>
      </w:r>
    </w:p>
    <w:p w14:paraId="557151AD" w14:textId="77777777" w:rsidR="006B25E8" w:rsidRDefault="001B3B51">
      <w:pPr>
        <w:numPr>
          <w:ilvl w:val="0"/>
          <w:numId w:val="5"/>
        </w:numPr>
        <w:suppressAutoHyphens/>
        <w:spacing w:line="360" w:lineRule="auto"/>
        <w:ind w:left="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Библиотека Максима Мошкова, </w:t>
      </w:r>
      <w:hyperlink r:id="rId10" w:history="1">
        <w:r>
          <w:rPr>
            <w:rFonts w:eastAsia="Times New Roman"/>
            <w:color w:val="27638C"/>
            <w:sz w:val="18"/>
            <w:szCs w:val="18"/>
            <w:u w:val="single"/>
            <w:shd w:val="clear" w:color="auto" w:fill="F9F8EF"/>
            <w:lang w:eastAsia="zh-CN"/>
          </w:rPr>
          <w:t>http://lib.ru/HISTORY/</w:t>
        </w:r>
      </w:hyperlink>
    </w:p>
    <w:p w14:paraId="77574BBC" w14:textId="77777777" w:rsidR="006B25E8" w:rsidRDefault="001B3B51">
      <w:pPr>
        <w:numPr>
          <w:ilvl w:val="0"/>
          <w:numId w:val="5"/>
        </w:numPr>
        <w:suppressAutoHyphens/>
        <w:spacing w:line="360" w:lineRule="auto"/>
        <w:ind w:left="0"/>
        <w:rPr>
          <w:lang w:eastAsia="zh-CN"/>
        </w:rPr>
      </w:pPr>
      <w:r>
        <w:rPr>
          <w:lang w:eastAsia="zh-CN"/>
        </w:rPr>
        <w:t xml:space="preserve">Всемирная история, </w:t>
      </w:r>
      <w:hyperlink r:id="rId11" w:history="1">
        <w:r>
          <w:rPr>
            <w:color w:val="0000FF"/>
            <w:u w:val="single"/>
            <w:lang w:eastAsia="zh-CN"/>
          </w:rPr>
          <w:t>http://www.world-history.ru/</w:t>
        </w:r>
      </w:hyperlink>
    </w:p>
    <w:p w14:paraId="6B016F18" w14:textId="77777777" w:rsidR="006B25E8" w:rsidRDefault="001B3B51">
      <w:pPr>
        <w:numPr>
          <w:ilvl w:val="0"/>
          <w:numId w:val="5"/>
        </w:numPr>
        <w:suppressAutoHyphens/>
        <w:spacing w:line="360" w:lineRule="auto"/>
        <w:ind w:left="0"/>
        <w:rPr>
          <w:lang w:eastAsia="zh-CN"/>
        </w:rPr>
      </w:pPr>
      <w:r>
        <w:rPr>
          <w:lang w:eastAsia="zh-CN"/>
        </w:rPr>
        <w:t xml:space="preserve">Всемирная история в лицах, </w:t>
      </w:r>
      <w:hyperlink r:id="rId12" w:history="1">
        <w:r>
          <w:rPr>
            <w:color w:val="0000FF"/>
            <w:u w:val="single"/>
            <w:lang w:eastAsia="zh-CN"/>
          </w:rPr>
          <w:t>http://rulers.narod.ru/</w:t>
        </w:r>
      </w:hyperlink>
    </w:p>
    <w:p w14:paraId="310FD90A" w14:textId="77777777" w:rsidR="006B25E8" w:rsidRDefault="001B3B51">
      <w:pPr>
        <w:numPr>
          <w:ilvl w:val="0"/>
          <w:numId w:val="5"/>
        </w:numPr>
        <w:suppressAutoHyphens/>
        <w:spacing w:line="360" w:lineRule="auto"/>
        <w:ind w:left="0"/>
        <w:rPr>
          <w:lang w:eastAsia="zh-CN"/>
        </w:rPr>
      </w:pPr>
      <w:proofErr w:type="spellStart"/>
      <w:r>
        <w:rPr>
          <w:lang w:eastAsia="zh-CN"/>
        </w:rPr>
        <w:t>Геосинхрония</w:t>
      </w:r>
      <w:proofErr w:type="spellEnd"/>
      <w:r>
        <w:rPr>
          <w:lang w:eastAsia="zh-CN"/>
        </w:rPr>
        <w:t xml:space="preserve"> - Атлас всемирной истории, </w:t>
      </w:r>
      <w:hyperlink r:id="rId13" w:history="1">
        <w:r>
          <w:rPr>
            <w:color w:val="0000FF"/>
            <w:u w:val="single"/>
            <w:lang w:eastAsia="zh-CN"/>
          </w:rPr>
          <w:t>http://www.ostu.ru/personal/nikolaev/</w:t>
        </w:r>
      </w:hyperlink>
    </w:p>
    <w:p w14:paraId="48062F12" w14:textId="77777777" w:rsidR="006B25E8" w:rsidRDefault="001B3B51">
      <w:pPr>
        <w:numPr>
          <w:ilvl w:val="0"/>
          <w:numId w:val="5"/>
        </w:numPr>
        <w:suppressAutoHyphens/>
        <w:spacing w:line="360" w:lineRule="auto"/>
        <w:ind w:left="0"/>
        <w:rPr>
          <w:lang w:eastAsia="zh-CN"/>
        </w:rPr>
      </w:pPr>
      <w:r>
        <w:rPr>
          <w:lang w:eastAsia="zh-CN"/>
        </w:rPr>
        <w:t xml:space="preserve">Сайт по всемирной истории и истории России с древнейших времен, </w:t>
      </w:r>
      <w:hyperlink r:id="rId14" w:history="1">
        <w:r>
          <w:rPr>
            <w:color w:val="0000FF"/>
            <w:u w:val="single"/>
            <w:lang w:eastAsia="zh-CN"/>
          </w:rPr>
          <w:t>http://www.istorya.ru/</w:t>
        </w:r>
      </w:hyperlink>
    </w:p>
    <w:p w14:paraId="3048A898" w14:textId="77777777" w:rsidR="006B25E8" w:rsidRDefault="001B3B51">
      <w:pPr>
        <w:numPr>
          <w:ilvl w:val="0"/>
          <w:numId w:val="5"/>
        </w:numPr>
        <w:suppressAutoHyphens/>
        <w:spacing w:line="360" w:lineRule="auto"/>
        <w:ind w:left="0"/>
        <w:rPr>
          <w:lang w:eastAsia="zh-CN"/>
        </w:rPr>
      </w:pPr>
      <w:r>
        <w:rPr>
          <w:lang w:eastAsia="zh-CN"/>
        </w:rPr>
        <w:t xml:space="preserve">Коллекция: Исторические документы. Российский общеобразовательный портал, </w:t>
      </w:r>
      <w:hyperlink r:id="rId15" w:history="1">
        <w:r>
          <w:rPr>
            <w:color w:val="0000FF"/>
            <w:u w:val="single"/>
            <w:lang w:eastAsia="zh-CN"/>
          </w:rPr>
          <w:t>http://historydoc.edu.ru/</w:t>
        </w:r>
      </w:hyperlink>
    </w:p>
    <w:p w14:paraId="6E78AE00" w14:textId="77777777" w:rsidR="006B25E8" w:rsidRDefault="001B3B51">
      <w:pPr>
        <w:numPr>
          <w:ilvl w:val="0"/>
          <w:numId w:val="5"/>
        </w:numPr>
        <w:suppressAutoHyphens/>
        <w:spacing w:line="360" w:lineRule="auto"/>
        <w:ind w:left="0"/>
        <w:rPr>
          <w:lang w:eastAsia="zh-CN"/>
        </w:rPr>
      </w:pPr>
      <w:r>
        <w:rPr>
          <w:lang w:eastAsia="zh-CN"/>
        </w:rPr>
        <w:t xml:space="preserve">Хронос. Всемирная история в Интернете, </w:t>
      </w:r>
      <w:hyperlink r:id="rId16" w:history="1">
        <w:r>
          <w:rPr>
            <w:color w:val="0000FF"/>
            <w:u w:val="single"/>
            <w:lang w:eastAsia="zh-CN"/>
          </w:rPr>
          <w:t>http://www.hrono.ru/index.php</w:t>
        </w:r>
      </w:hyperlink>
    </w:p>
    <w:p w14:paraId="26B82D96" w14:textId="77777777" w:rsidR="006B25E8" w:rsidRDefault="006B25E8">
      <w:pPr>
        <w:spacing w:line="360" w:lineRule="auto"/>
        <w:ind w:firstLine="240"/>
        <w:jc w:val="both"/>
        <w:rPr>
          <w:iCs/>
        </w:rPr>
      </w:pPr>
    </w:p>
    <w:p w14:paraId="02B9A970" w14:textId="77777777" w:rsidR="006B25E8" w:rsidRDefault="006B25E8">
      <w:pPr>
        <w:ind w:firstLine="240"/>
        <w:jc w:val="both"/>
        <w:rPr>
          <w:iCs/>
        </w:rPr>
      </w:pPr>
    </w:p>
    <w:p w14:paraId="27A5EE47" w14:textId="77777777" w:rsidR="006B25E8" w:rsidRDefault="006B25E8">
      <w:pPr>
        <w:ind w:firstLine="240"/>
        <w:jc w:val="both"/>
        <w:rPr>
          <w:iCs/>
        </w:rPr>
      </w:pPr>
    </w:p>
    <w:p w14:paraId="23B2E34D" w14:textId="77777777" w:rsidR="006B25E8" w:rsidRDefault="006B25E8">
      <w:pPr>
        <w:ind w:firstLine="240"/>
        <w:jc w:val="both"/>
        <w:rPr>
          <w:iCs/>
        </w:rPr>
      </w:pPr>
    </w:p>
    <w:p w14:paraId="20C6D2B9" w14:textId="77777777" w:rsidR="006B25E8" w:rsidRDefault="006B25E8">
      <w:pPr>
        <w:ind w:firstLine="240"/>
        <w:jc w:val="both"/>
        <w:rPr>
          <w:iCs/>
        </w:rPr>
      </w:pPr>
    </w:p>
    <w:p w14:paraId="068EBD35" w14:textId="77777777" w:rsidR="006B25E8" w:rsidRDefault="006B25E8">
      <w:pPr>
        <w:ind w:firstLine="240"/>
        <w:jc w:val="both"/>
        <w:rPr>
          <w:iCs/>
        </w:rPr>
      </w:pPr>
    </w:p>
    <w:p w14:paraId="2CFD3DFF" w14:textId="77777777" w:rsidR="006B25E8" w:rsidRDefault="006B25E8">
      <w:pPr>
        <w:jc w:val="both"/>
        <w:rPr>
          <w:iCs/>
        </w:rPr>
      </w:pPr>
    </w:p>
    <w:p w14:paraId="0A402BC4" w14:textId="77777777" w:rsidR="006B25E8" w:rsidRDefault="006B25E8">
      <w:pPr>
        <w:jc w:val="both"/>
        <w:rPr>
          <w:iCs/>
        </w:rPr>
      </w:pPr>
    </w:p>
    <w:p w14:paraId="5ADBC6A8" w14:textId="77777777" w:rsidR="0012290A" w:rsidRDefault="0012290A">
      <w:pPr>
        <w:jc w:val="both"/>
        <w:rPr>
          <w:iCs/>
        </w:rPr>
      </w:pPr>
    </w:p>
    <w:p w14:paraId="3C610DAC" w14:textId="77777777" w:rsidR="006B25E8" w:rsidRDefault="001B3B51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                                  </w:t>
      </w:r>
    </w:p>
    <w:p w14:paraId="725655E0" w14:textId="77777777" w:rsidR="002E7E1F" w:rsidRDefault="002E7E1F">
      <w:pPr>
        <w:jc w:val="both"/>
        <w:rPr>
          <w:b/>
          <w:bCs/>
          <w:iCs/>
        </w:rPr>
      </w:pPr>
    </w:p>
    <w:p w14:paraId="75295CC5" w14:textId="77777777" w:rsidR="002E7E1F" w:rsidRDefault="002E7E1F">
      <w:pPr>
        <w:jc w:val="both"/>
        <w:rPr>
          <w:b/>
          <w:bCs/>
          <w:iCs/>
        </w:rPr>
      </w:pPr>
    </w:p>
    <w:p w14:paraId="4051522D" w14:textId="77777777" w:rsidR="001C0C1F" w:rsidRDefault="001C0C1F" w:rsidP="000E34C5">
      <w:pPr>
        <w:shd w:val="clear" w:color="auto" w:fill="FFFFFF"/>
        <w:spacing w:line="360" w:lineRule="auto"/>
        <w:ind w:firstLine="720"/>
        <w:jc w:val="both"/>
      </w:pPr>
    </w:p>
    <w:p w14:paraId="4ED8EF1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bookmarkStart w:id="11" w:name="_GoBack"/>
      <w:bookmarkEnd w:id="11"/>
      <w:r w:rsidRPr="0012290A">
        <w:lastRenderedPageBreak/>
        <w:t>ГЛОССАРИЙ</w:t>
      </w:r>
    </w:p>
    <w:p w14:paraId="735868F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Абсолютизм – форма феодального государства, при которой монарху принадлежит неограниченная верховная власть. </w:t>
      </w:r>
    </w:p>
    <w:p w14:paraId="21BFCD5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Автономия – право самостоятельного осуществления государственной власти или управления, предоставленное конституцией какой-либо части государства. </w:t>
      </w:r>
    </w:p>
    <w:p w14:paraId="5635FF3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Авторитаризм – политический режим, характеризующийся преобладанием власти одного лица. </w:t>
      </w:r>
    </w:p>
    <w:p w14:paraId="708BBA3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Аграрный вопрос – в широком смысле слова вопрос о собственности на землю, об отношениях между общественными классами по поводу земельной собственности. </w:t>
      </w:r>
    </w:p>
    <w:p w14:paraId="3B72B6E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Адаптация – приспособление к изменяющимся условиям. </w:t>
      </w:r>
    </w:p>
    <w:p w14:paraId="3ADF925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Академизм – стиль в живописи и других видах искусства, то же, что классицизм (см.). </w:t>
      </w:r>
    </w:p>
    <w:p w14:paraId="2DFCCB1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Акционирование – в современной России один из способов приватизации через выпуск акций (ценных бумаг) на основные фонды предприятия с последующей передачей (платной или бесплатной) этих акций в руки частных лиц; акция дает ее владельцу право на получение части прибыли. </w:t>
      </w:r>
    </w:p>
    <w:p w14:paraId="5608553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Анархизм – течение общественной мысли, отрицающее существование любого государства. </w:t>
      </w:r>
    </w:p>
    <w:p w14:paraId="18BA4F1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Анафема – церковное проклятие, отлучение от церкви. </w:t>
      </w:r>
    </w:p>
    <w:p w14:paraId="3E77ED1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Аннексия – насильственное присоединение одним государством территории (или ее части) другого государства. </w:t>
      </w:r>
    </w:p>
    <w:p w14:paraId="19D00BE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Аннулировать – отменить, объявить недействительным. </w:t>
      </w:r>
    </w:p>
    <w:p w14:paraId="5D65C11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Антисемитизм – форма национальной нетерпимости, выражающаяся во враждебном отношении к евреям, ущемлении их юридических и социальных прав.</w:t>
      </w:r>
    </w:p>
    <w:p w14:paraId="23AD41D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Апогей – высшая точка развития, вершина, расцвет. </w:t>
      </w:r>
    </w:p>
    <w:p w14:paraId="48C458B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Аренда – пользование имуществом другого собственника на определенный срок и на определенных условиях. </w:t>
      </w:r>
    </w:p>
    <w:p w14:paraId="2F8CE68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Аристократия – родовая знать. </w:t>
      </w:r>
    </w:p>
    <w:p w14:paraId="4B74DF2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Артель – объединение лиц некоторых профессий для совместной работы с участием в общих доходах и общей ответственностью. </w:t>
      </w:r>
    </w:p>
    <w:p w14:paraId="5DA0A1C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Архитектурный ансамбль – единое по замыслу сооружение, состоящее из нескольких зданий. </w:t>
      </w:r>
    </w:p>
    <w:p w14:paraId="766BDA6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Аскетизм – крайняя степень воздержания, отречения от жизненных благ. Ассамблеи – собрания-балы с участием женщин в домах российской знати, введенные Петром I. </w:t>
      </w:r>
    </w:p>
    <w:p w14:paraId="22A6DD0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Ассигнации – бумажные деньги, выпускавшиеся в России с 1769 по 1849 г. </w:t>
      </w:r>
    </w:p>
    <w:p w14:paraId="767A9BE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Атеизм – отрицание религии. </w:t>
      </w:r>
    </w:p>
    <w:p w14:paraId="58BAD90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Барокко – одно из главных направлений в искусстве, отличающееся торжественностью и фундаментальностью, многообразием и сложностью форм и рисунков. </w:t>
      </w:r>
    </w:p>
    <w:p w14:paraId="13240CA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Баскак – представитель ордынского хана на Руси. Белые слободы – название различных поселений (стрелецких, монастырских, ямских, иноземных, ремесленных), население которых временно освобождалось от государственных повинностей. </w:t>
      </w:r>
    </w:p>
    <w:p w14:paraId="69061DD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Биосфера – область распространения жизни на Земле. </w:t>
      </w:r>
    </w:p>
    <w:p w14:paraId="2AB46DC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Биполярная система международных отношений – система, основанная на противостоянии двух сверхдержав и созданных ими военно-политических блоков – НАТО и ОВД. </w:t>
      </w:r>
    </w:p>
    <w:p w14:paraId="66E4DBA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Бобыль – крестьянин, не имевший орудий труда и скота для обработки земли, а часто и самого двора.</w:t>
      </w:r>
    </w:p>
    <w:p w14:paraId="74CBD73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Всероссийский рынок – система хозяйственных связей и обмена товаров между различными частями России, основанная на экономической специализации районов. </w:t>
      </w:r>
    </w:p>
    <w:p w14:paraId="4B0BECE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Бонапартизм – форма государственного правления, при которой власть опирается на консервативно настроенные круги военных и проводит политику лавирования между различными классами и социальными группами. </w:t>
      </w:r>
    </w:p>
    <w:p w14:paraId="238C8CC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Боярин – старший дружинник, крупный землевладелец, владелец вотчины. </w:t>
      </w:r>
    </w:p>
    <w:p w14:paraId="6201518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Боярская дума – высший совещательный орган при великом князе. </w:t>
      </w:r>
    </w:p>
    <w:p w14:paraId="67A0D04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Брандеры – небольшие суда, нагруженные взрывчатыми и горючими веществами, которые в ходе сражения поджигали и пускали по ветру на неприятеля. </w:t>
      </w:r>
    </w:p>
    <w:p w14:paraId="1F63FF4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Валюта – денежная единица какой-либо страны. </w:t>
      </w:r>
    </w:p>
    <w:p w14:paraId="5A45107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Валютный коридор – в 1995–1998 гг. установленные государством пределы колебания курса рубля по отношению к доллару. </w:t>
      </w:r>
    </w:p>
    <w:p w14:paraId="2694D47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Ваучер – в 1992–1994 гг. ценная бумага целевого назначения, предназначенная для бесплатной передачи гражданам объектов государственной собственности. </w:t>
      </w:r>
    </w:p>
    <w:p w14:paraId="36A76DB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Вервь – название общины в Древней Руси. </w:t>
      </w:r>
    </w:p>
    <w:p w14:paraId="5027C2F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Вердикт – во время судебного слушания суждение о том, виновен или невиновен подсудимый. </w:t>
      </w:r>
    </w:p>
    <w:p w14:paraId="206F694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Вече – народное собрание на Руси. </w:t>
      </w:r>
    </w:p>
    <w:p w14:paraId="6D25AF3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Владельческие крестьяне – крестьяне, находившиеся во владении частных лиц и организаций (например церкви). </w:t>
      </w:r>
    </w:p>
    <w:p w14:paraId="59BEB6B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Военная диктатура – форма государственного переворота, осуществленного при непосредственном участии военных и с последующим их приходом к управлению государством.</w:t>
      </w:r>
    </w:p>
    <w:p w14:paraId="0473F16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Военно-промышленный комплекс (ВПК) – союз системы национального военного производства и политических сил, заинтересованных в его постепенном развитии. </w:t>
      </w:r>
    </w:p>
    <w:p w14:paraId="6EFFF5D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Волостной суд – сословный крестьянский суд для разбора мелких дел. </w:t>
      </w:r>
    </w:p>
    <w:p w14:paraId="6C8756F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Волость – административно-территориальная единица, занимавшая промежуточное положение между станом и уездом. </w:t>
      </w:r>
    </w:p>
    <w:p w14:paraId="1F20AA3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Волюнтаризм – произвольные политические решения, игнорирующие объективные законы, реальные условия и возможности. </w:t>
      </w:r>
    </w:p>
    <w:p w14:paraId="432F8B8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Вотчина – крупное наследственное земельное владение. </w:t>
      </w:r>
    </w:p>
    <w:p w14:paraId="12096C3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proofErr w:type="spellStart"/>
      <w:r w:rsidRPr="0012290A">
        <w:t>Временнообязанные</w:t>
      </w:r>
      <w:proofErr w:type="spellEnd"/>
      <w:r w:rsidRPr="0012290A">
        <w:t xml:space="preserve"> крестьяне – в период проведения крестьянской реформы 1861 г. лично свободные крестьяне, несущие повинности в пользу помещика. </w:t>
      </w:r>
    </w:p>
    <w:p w14:paraId="0E88C16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Выкупные платежи – плата крестьян за получаемый надел земли в период проведения и после крестьянской реформы 1861 г. (отменены в 1906 г.). </w:t>
      </w:r>
    </w:p>
    <w:p w14:paraId="2F70ADA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Выход – регулярная дань, которую собирали на Руси для хана Золотой Орды. </w:t>
      </w:r>
    </w:p>
    <w:p w14:paraId="10C3286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Гетман – до середины XVII в. так называли на Украине главу реестровых казаков (см.). После вхождения Украины в состав России гетманом стали называть правителя Украины и главу украинского казачьего войска. </w:t>
      </w:r>
    </w:p>
    <w:p w14:paraId="29F1C27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Государственный переворот – насильственная смена власти в стране в обход действующего законодательства. </w:t>
      </w:r>
    </w:p>
    <w:p w14:paraId="3ABF5C2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Гравюра – печатный оттиск рельефного рисунка на бумаге. </w:t>
      </w:r>
    </w:p>
    <w:p w14:paraId="5A3E173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Дань – натуральный или денежный побор с покоренных племен и народов. </w:t>
      </w:r>
    </w:p>
    <w:p w14:paraId="1B0E29F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Дворяне – служилые люди, получавшие за службу государю земельный надел с крестьянами. </w:t>
      </w:r>
    </w:p>
    <w:p w14:paraId="096BF7E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Дезинтеграция – распад, расчленение целого на составные части. </w:t>
      </w:r>
    </w:p>
    <w:p w14:paraId="0E11AA8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Декрет – нормативный акт государства или правительства, важный закон.</w:t>
      </w:r>
    </w:p>
    <w:p w14:paraId="56C8394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Демилитаризация – уничтожение военных сооружений и запрещение иметь военные базы и войска. </w:t>
      </w:r>
    </w:p>
    <w:p w14:paraId="5A49A3F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«Демократическая контрреволюция» – выдвинутый эсерами после прихода к власти большевиков лозунг, означающий возвращение к демократическим завоеваниям Февральской революции. </w:t>
      </w:r>
    </w:p>
    <w:p w14:paraId="562438C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Денационализация – передача в частную собственность государственной собственности. </w:t>
      </w:r>
    </w:p>
    <w:p w14:paraId="46A2583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Денонсация – отказ одной из сторон выполнять договор. </w:t>
      </w:r>
    </w:p>
    <w:p w14:paraId="5D2046B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Депортация – насильственное изгнание, ссылка. </w:t>
      </w:r>
    </w:p>
    <w:p w14:paraId="3A45046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Диктатура пролетариата – в соответствии с марксистской теорией власть рабочего класса, устанавливаемая в результате социалистической революции и имеющая целью построение социализма. </w:t>
      </w:r>
    </w:p>
    <w:p w14:paraId="04C62F1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Династический брак – брак между представителями правящих династий разных государств. </w:t>
      </w:r>
    </w:p>
    <w:p w14:paraId="420A73F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Дискредитация – подрыв доверия, авторитета. </w:t>
      </w:r>
    </w:p>
    <w:p w14:paraId="2610351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Диссидент – человек, не разделяющий господствующую идеологию и политику властей, инакомыслящий. </w:t>
      </w:r>
    </w:p>
    <w:p w14:paraId="56D22D3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Доктрина – научная или философская теория, система, руководящий теоретический или политический принцип. </w:t>
      </w:r>
    </w:p>
    <w:p w14:paraId="581E749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Дьякон – низший чин православной церкви, помощник священника. </w:t>
      </w:r>
    </w:p>
    <w:p w14:paraId="236BD99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Ересь – учение, отклоняющееся от господствующих положений религиозного учения, считающихся непреложной истиной и не подлежащих критике. </w:t>
      </w:r>
    </w:p>
    <w:p w14:paraId="7B873EA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«Железный занавес» – система мер, направленных на внешнюю изоляцию СССР от других стран. </w:t>
      </w:r>
    </w:p>
    <w:p w14:paraId="0E7CAEB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Житие – литературный жанр – биография человека, причисленного церковью к лику святых.</w:t>
      </w:r>
    </w:p>
    <w:p w14:paraId="6046A48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Закуп – в период Древней Руси феодально зависимый человек, попадающий в зависимость от феодала за выданную ссуду («купу»). </w:t>
      </w:r>
    </w:p>
    <w:p w14:paraId="11229BE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Западники – представители либерального направления общественной жизни в России, выступавшие за путь развития страны по европейскому образцу. </w:t>
      </w:r>
    </w:p>
    <w:p w14:paraId="77C46E2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Заповедные лета – срок, в течение которого крестьянам запрещалось уходить от своих владельцев – феодалов даже в Юрьев день (установлены с 1581 г.). </w:t>
      </w:r>
    </w:p>
    <w:p w14:paraId="45C2713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Земские собрания – выборные распорядительные органы земств (губернских и уездных). </w:t>
      </w:r>
    </w:p>
    <w:p w14:paraId="4F7EE4E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Земские управы – исполнительные органы земств, формируемые земскими собраниями. </w:t>
      </w:r>
    </w:p>
    <w:p w14:paraId="5221925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Земские гласные – депутаты, избранные местным населением в земские собрания. </w:t>
      </w:r>
    </w:p>
    <w:p w14:paraId="6CF90F6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Земский собор – сословно-представительный орган при царе, состоявший из выборных представителей различных слоев населения, созывавшийся для решения наиболее важных государственных дел. </w:t>
      </w:r>
    </w:p>
    <w:p w14:paraId="29D14B9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Земства – выборные органы местного самоуправления в дореволюционной России, ведавшие вопросами благоустройства, просвещения, здравоохранения и т. п. Иерархия – расположение частей целого в порядке от высшего к низшему; порядок подчинения низших (чинов, званий, должностей и др.) высшим. </w:t>
      </w:r>
    </w:p>
    <w:p w14:paraId="5D4DEA3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Изразцы – керамические плитки для облицовки печей, стен и т. п. </w:t>
      </w:r>
    </w:p>
    <w:p w14:paraId="11205F8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Импрессионизм – направление в искусстве, представители которого стремятся запечатлеть реальный мир в его подвижности и изменчивости, передать свои мимолетные впечатления. </w:t>
      </w:r>
    </w:p>
    <w:p w14:paraId="21FDCCC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Инвестиции – долгосрочные вложения капитала в экономику. </w:t>
      </w:r>
    </w:p>
    <w:p w14:paraId="20A5EF7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Индустриализация – процесс создания крупного машинного производства во всех отраслях народного хозяйства, и прежде всего в промышленности.</w:t>
      </w:r>
    </w:p>
    <w:p w14:paraId="18E0AE2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Индустриальное общество – общество, в котором завершен процесс создания крупной, технически развитой промышленности, преобладающей над сельским хозяйством. </w:t>
      </w:r>
    </w:p>
    <w:p w14:paraId="7E84F22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Интеллигенция – общественный слой людей, имеющих, как правило, высшее образование и профессионально занимающихся умственным, преимущественно сложным, творческим трудом. </w:t>
      </w:r>
    </w:p>
    <w:p w14:paraId="4D4B2EB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Интервенция – насильственное вмешательство одного или нескольких государств во внутренние дела других стран и народов; может быть военной (агрессия), экономической, дипломатической, идеологической. </w:t>
      </w:r>
    </w:p>
    <w:p w14:paraId="584C0D4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Инфантерия – пехота. </w:t>
      </w:r>
    </w:p>
    <w:p w14:paraId="78A54A3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Инфляция – падение покупательной способности денег, их обесценивание, связанное с избытком денежной массы и недостатком потребительских товаров. </w:t>
      </w:r>
    </w:p>
    <w:p w14:paraId="781DAE8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Канцлер – высший (первый) чин по «Табели о рангах» для находящихся на гражданской государственной службе. </w:t>
      </w:r>
    </w:p>
    <w:p w14:paraId="25BE071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Капитал – состояние, совокупность материальных ценностей (может выступать в виде движимого или недвижимого имущества). </w:t>
      </w:r>
    </w:p>
    <w:p w14:paraId="06234CF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Капитализм – общественно-экономическая формация, основанная на частной собственности на средства производства и эксплуатации наемного труда капиталом (сменяет феодализм). </w:t>
      </w:r>
    </w:p>
    <w:p w14:paraId="134D1F8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Картель – форма объединения фирм, компаний, банков, которые договариваются о размерах производства, рынках сбыта, ценах, сохраняя производственную самостоятельность. </w:t>
      </w:r>
    </w:p>
    <w:p w14:paraId="10BFA94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Каторга – особо тяжелый вид наказания, предполагавший лишение свободы со строгим режимом содержания и привлечением к тяжелому физическому труду. </w:t>
      </w:r>
    </w:p>
    <w:p w14:paraId="23CCFE5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Кафтан – верхняя мужская одежда с глубоким запахом и длинными рукавами.</w:t>
      </w:r>
    </w:p>
    <w:p w14:paraId="0A459C9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Кибернетика – наука об общих закономерностях процессов управления и передачи информации. Классицизм – стиль и направление в литературе и искусстве, отличающиеся обращением к античному наследию как образцу. </w:t>
      </w:r>
    </w:p>
    <w:p w14:paraId="2B94BF3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Клерикальный – связанный с церковью, стремящийся обеспечить религии первенствующую роль в обществе. </w:t>
      </w:r>
    </w:p>
    <w:p w14:paraId="04789EF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Коалиционное правительство – правительство, сформированное из представителей различных партий. </w:t>
      </w:r>
    </w:p>
    <w:p w14:paraId="22761DA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Коалиция – союз. </w:t>
      </w:r>
    </w:p>
    <w:p w14:paraId="285B650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Коллаборационизм – добровольное сотрудничество с навязанным извне силой политическим режимом, с оккупантами. </w:t>
      </w:r>
    </w:p>
    <w:p w14:paraId="5540B36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Коллежский регистратор – низший (четырнадцатый) чин по «Табели о рангах» для находящихся на гражданской государственной службе. </w:t>
      </w:r>
    </w:p>
    <w:p w14:paraId="2E30920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Колонизация – заселение, освоение пустующих земель. </w:t>
      </w:r>
    </w:p>
    <w:p w14:paraId="185DDA5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Компромисс – соглашение между противоположными, различными мнениями, направлениями и т. д., достигнутое путем взаимных уступок. </w:t>
      </w:r>
    </w:p>
    <w:p w14:paraId="638D713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Конверсия (в экономике) – перевод военно-промышленных предприятий на выпуск мирной продукции. </w:t>
      </w:r>
    </w:p>
    <w:p w14:paraId="443CA39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Конвертируемость (валюты) – беспрепятственный обмен денежных знаков одной страны на денежные знаки другой. </w:t>
      </w:r>
    </w:p>
    <w:p w14:paraId="655BDD0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Кондиции – условия. </w:t>
      </w:r>
    </w:p>
    <w:p w14:paraId="103BFA5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Консолидация – сплочение отдельных лиц, групп, организаций для усиления деятельности. </w:t>
      </w:r>
    </w:p>
    <w:p w14:paraId="680095E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Конституционная монархия – власть монарха, ограниченная конституцией. </w:t>
      </w:r>
    </w:p>
    <w:p w14:paraId="7984A49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Конструктивизм – направление в искусстве ХХ в., выдвинувшее задачу формирования (конструирования) особой среды, окружающей человека.</w:t>
      </w:r>
    </w:p>
    <w:p w14:paraId="70AC6DC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Контрибуция – платежи, налагаемые на побежденное государство в пользу государства-победителя. </w:t>
      </w:r>
    </w:p>
    <w:p w14:paraId="21FD766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Концентрационный лагерь – место изоляции военнопленных, заключенных. </w:t>
      </w:r>
    </w:p>
    <w:p w14:paraId="13B3AC3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Концептуализм – течение авангардного искусства 1960 – 1990-х гг., поставившее целью переход от создания художественных произведений к воспроизводству «художественных идей» при помощи безличных графиков, диаграмм, схем и т. п. </w:t>
      </w:r>
    </w:p>
    <w:p w14:paraId="6EE2F50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Концепция внешней политики – система взглядов на место и роль страны в мире и вытекающие из этого задачи на международной арене. </w:t>
      </w:r>
    </w:p>
    <w:p w14:paraId="13DDE93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Концерн – форма объединения предприятий, формально сохраняющих самостоятельность, но фактически подчиненных централизованному финансовому контролю и руководству. </w:t>
      </w:r>
    </w:p>
    <w:p w14:paraId="4349230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Конфессия – вероисповедание. </w:t>
      </w:r>
    </w:p>
    <w:p w14:paraId="67D1658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Конформизм – согласие, примирение, приспособление к господствующим взглядам и настроениям. </w:t>
      </w:r>
    </w:p>
    <w:p w14:paraId="67320A9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Концентрация производства – рост числа крупных предприятий в отдельных регионах и сосредоточение в них большей части производительных сил общества. </w:t>
      </w:r>
    </w:p>
    <w:p w14:paraId="05CE504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Концессия – договор о передаче в эксплуатацию на определенный срок природных богатств, предприятий и других хозяйственных объектов, принадлежащих государству; также обозначает предприятие, организованное на основе такого договора. </w:t>
      </w:r>
    </w:p>
    <w:p w14:paraId="56EA777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Контрреформы – реформы, направленные на возвращение к старым порядкам. </w:t>
      </w:r>
    </w:p>
    <w:p w14:paraId="7BF577C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Кооперация – форма организации производства и труда, основанная на групповой собственности членов кооператива, связь между предприятиями, занятыми совместным производством. </w:t>
      </w:r>
    </w:p>
    <w:p w14:paraId="1301EB7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Кормление – система содержания должностных лиц за счет местного населения.</w:t>
      </w:r>
    </w:p>
    <w:p w14:paraId="4BB1D3D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Коррупция – преступное использование должностными лицами доверенных им прав и властных возможностей в целях личного обогащения. </w:t>
      </w:r>
    </w:p>
    <w:p w14:paraId="0017F89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Космополитизм – идеологическое течение, проповедующее отказ от национальных традиций, культуры и патриотизма, выдвигающее идеи мирового государства, мирового гражданства. В конце 1940-х гг. данное понятие использовалось в качестве политического обвинения в непатриотическом поведении и образе мыслей. </w:t>
      </w:r>
    </w:p>
    <w:p w14:paraId="32A9199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Крепостное право – общественный порядок, при котором владелец земли имел право на принудительный труд, имущество и саму личность прикрепленных к его земле и принадлежащих ему крестьян. </w:t>
      </w:r>
    </w:p>
    <w:p w14:paraId="1C469F8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Круговая порука – обязанность общины нести ответственность за всех ее членов, в том числе отсутствующих. </w:t>
      </w:r>
    </w:p>
    <w:p w14:paraId="5C63BD7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Кульминация – наиболее напряженный момент в развитии какого-либо действия, события. Культ личности – возвеличивание роли одного человека, приписывание ему при жизни определяющего влияния на ход исторического развития. </w:t>
      </w:r>
    </w:p>
    <w:p w14:paraId="79683E8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Курия – разряд избирателей, составленных по социальному, имущественному, национальному или какому-либо другому признаку. </w:t>
      </w:r>
    </w:p>
    <w:p w14:paraId="2F33485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Лавра – название крупнейших мужских православных монастырей, непосредственно подчиненных патриарху. </w:t>
      </w:r>
    </w:p>
    <w:p w14:paraId="5D69F05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Латифундия – крупное земельное владение (размером свыше 500 десятин). </w:t>
      </w:r>
    </w:p>
    <w:p w14:paraId="44370EA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Летопись – в период Средневековья запись событий по годам. Либерализация цен – отказ от государственного регулирования цен. </w:t>
      </w:r>
    </w:p>
    <w:p w14:paraId="0F3AFC7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Либерализм – политическое и идеологическое течение, объединяющее сторонников парламентского строя, частной собственности, неограниченной свободы предпринимательства и торговли; направление общественной мысли, выступающее за изменение жизни общества посредством реформ.</w:t>
      </w:r>
    </w:p>
    <w:p w14:paraId="64F3E6C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Либеральное народничество – направление общественного движения в России, выступавшее за изменение жизни крестьян посредством реформ, а не революции, в отличие от революционного народничества. </w:t>
      </w:r>
    </w:p>
    <w:p w14:paraId="7BE924B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Локальный – местный, свойственный данному месту. </w:t>
      </w:r>
    </w:p>
    <w:p w14:paraId="3A31E10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Лингвистика – наука о языке. </w:t>
      </w:r>
    </w:p>
    <w:p w14:paraId="2691FED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Маневр – передвижение войск. </w:t>
      </w:r>
    </w:p>
    <w:p w14:paraId="49EA544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Мануфактура – предприятие</w:t>
      </w:r>
      <w:proofErr w:type="gramStart"/>
      <w:r w:rsidRPr="0012290A">
        <w:t>.</w:t>
      </w:r>
      <w:proofErr w:type="gramEnd"/>
      <w:r w:rsidRPr="0012290A">
        <w:t xml:space="preserve"> </w:t>
      </w:r>
      <w:proofErr w:type="gramStart"/>
      <w:r w:rsidRPr="0012290A">
        <w:t>о</w:t>
      </w:r>
      <w:proofErr w:type="gramEnd"/>
      <w:r w:rsidRPr="0012290A">
        <w:t xml:space="preserve">снованное на разделении труда и ручной ремесленной технике. </w:t>
      </w:r>
    </w:p>
    <w:p w14:paraId="3DAFD6E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Межевание – определение на местности и оформление границ земельных владений. </w:t>
      </w:r>
    </w:p>
    <w:p w14:paraId="1DD4FF3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Местничество – порядок замещения высших должностей в зависимости от знатности рода и важности занимаемых предками должностей. </w:t>
      </w:r>
    </w:p>
    <w:p w14:paraId="0F50A96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Меркантилизм – экономическая политика, выражавшаяся в активном государственном вмешательстве в хозяйственную жизнь и проявлявшаяся в поддержке купечества, поощрении развития отечественного мануфактурного производства. </w:t>
      </w:r>
    </w:p>
    <w:p w14:paraId="247F403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Меценатство – покровительство какому-либо делу, науке, культуре. </w:t>
      </w:r>
    </w:p>
    <w:p w14:paraId="40CE49A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Мещанство – сословие, состоявшее из непривилегированного населения городов – ремесленников, мелких торговцев, наемных работников (до XIX в. – посадское население). </w:t>
      </w:r>
    </w:p>
    <w:p w14:paraId="44EB774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Миниатюра – художественное произведение, обычно живописное, малых форм. </w:t>
      </w:r>
    </w:p>
    <w:p w14:paraId="184CF90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Мировой суд – суд, состоящий из одного человека и занимающийся разбором мелких уголовных и гражданских дел. </w:t>
      </w:r>
    </w:p>
    <w:p w14:paraId="5BFA478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Мировые посредники – в период проведения крестьянской реформы 1861 г. назначаемые Сенатом из числа местных помещиков должностные лица, контролировавшие взаимоотношения между крестьянами и помещиками (составление уставных грамот).</w:t>
      </w:r>
    </w:p>
    <w:p w14:paraId="2B96D28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Митрополит – титул главы Русской православной церкви. </w:t>
      </w:r>
    </w:p>
    <w:p w14:paraId="541809C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Модернизация – изменение, усовершенствование, отвечающее современным требованиям. </w:t>
      </w:r>
    </w:p>
    <w:p w14:paraId="393C8EC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Монополия – 1) исключительное право; 2) хозяйственное объединение, осуществляющее контроль над рынками посредством концентрации материальных и финансовых ресурсов, научно-технического потенциала с целью получения максимальной прибыли. </w:t>
      </w:r>
    </w:p>
    <w:p w14:paraId="633E66E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Монополистический капитализм (империализм) – согласно марксистскому учению высшая и последняя стадия капитализма, канун социалистической революции, когда в экономической и политической жизни страны господствует финансовая олигархия, сосредоточившая в руках сросшийся капитал промышленных и банковских монополий, резко усиливается конкурентная борьба за рынки сбыта, источники сырья, сферы приложения капитала и др. </w:t>
      </w:r>
    </w:p>
    <w:p w14:paraId="6BFF448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Мораторий – отсрочка исполнения обязательств, устанавливаемая правительством на определенный срок или в связи с какими-либо обязательствами (войной, стихийным бедствием). </w:t>
      </w:r>
    </w:p>
    <w:p w14:paraId="3AF4ABE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Мортира – артиллерийское орудие с коротким стволом.</w:t>
      </w:r>
    </w:p>
    <w:p w14:paraId="5772E9D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Мятеж – восстание против законной власти. </w:t>
      </w:r>
    </w:p>
    <w:p w14:paraId="6E810CA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Налоги – установленные государством обязательные платежи, взимаемые с населения. </w:t>
      </w:r>
    </w:p>
    <w:p w14:paraId="67CE798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Наместник – глава местного управления, назначенный центральной властью. </w:t>
      </w:r>
    </w:p>
    <w:p w14:paraId="7719A97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Народная демократия – форма организации общества, в основе которой лежит революционно-демократическое правление, политическая система, ориентированная на строительство социализма. </w:t>
      </w:r>
    </w:p>
    <w:p w14:paraId="2E87A15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Народное ополчение – военное формирование, состоящее из граждан и создаваемое на добровольных началах в случае военных действий.</w:t>
      </w:r>
    </w:p>
    <w:p w14:paraId="2444346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Натуральное хозяйство – тип хозяйства, при котором продукты труда производятся для удовлетворения потребностей самих производителей, а не для продажи на рынке. </w:t>
      </w:r>
    </w:p>
    <w:p w14:paraId="679C4CE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Национализация – переход частных предприятий и отраслей экономики в собственность государства как безвозмездно, так и на основе полного или частичного выкупа. </w:t>
      </w:r>
    </w:p>
    <w:p w14:paraId="723F3E2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Национализм – идеология, политика, в основе которой лежит идея национального превосходства и национальной исключительности, права одной нации господствовать над другими. </w:t>
      </w:r>
    </w:p>
    <w:p w14:paraId="7F40C1F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Национальное богатство – совокупность материальных благ, которыми пользуется общество. </w:t>
      </w:r>
    </w:p>
    <w:p w14:paraId="725D684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Нейтралитет – отказ присоединиться к одной из сторон в войне, дипломатическом конфликте и т. п. </w:t>
      </w:r>
    </w:p>
    <w:p w14:paraId="0477813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Нестяжатели – представители духовенства, проповедовавшие отказ церкви от всякого имущества. </w:t>
      </w:r>
    </w:p>
    <w:p w14:paraId="77A588E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Нигилизм – отрицание официальной идеологии и сословных предрассудков. </w:t>
      </w:r>
    </w:p>
    <w:p w14:paraId="2480EE6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Нобелевская премия – премия за выдающиеся достижения в области науки, техники, литературы, присуждаемая ежегодно Шведской академией наук за счет средств, завещанных промышленником А. Нобелем. </w:t>
      </w:r>
    </w:p>
    <w:p w14:paraId="014727D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Номенклатура – перечень руководящих работников, назначаемых властями. В советское время – иерархический режим партийной и государственной бюрократии. Ностальгия – тоска по чему-либо. </w:t>
      </w:r>
    </w:p>
    <w:p w14:paraId="21D0E41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Оброк – ежегодный сбор денег и продуктов с крепостных крестьян помещиками (продуктовый – отменен Положениями 19 февраля 1861 г., денежный – сохранился для </w:t>
      </w:r>
      <w:proofErr w:type="spellStart"/>
      <w:r w:rsidRPr="0012290A">
        <w:t>временнообязанных</w:t>
      </w:r>
      <w:proofErr w:type="spellEnd"/>
      <w:r w:rsidRPr="0012290A">
        <w:t xml:space="preserve"> крестьян до 1883 г.). </w:t>
      </w:r>
    </w:p>
    <w:p w14:paraId="65CBE10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>Обсерватория – научное учреждение, оборудованное для проведения астрономических исследований.</w:t>
      </w:r>
    </w:p>
    <w:p w14:paraId="5985EE7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Община – форма объединения людей, характеризующаяся коллективным владением средствами производства, полным или частичным самоуправлением. </w:t>
      </w:r>
    </w:p>
    <w:p w14:paraId="0219ACD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Окольничий – второй по значимости чин члена Боярской думы. </w:t>
      </w:r>
    </w:p>
    <w:p w14:paraId="2E0764C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Опричнина – особый порядок управления страной при Иване IV Грозном. </w:t>
      </w:r>
    </w:p>
    <w:p w14:paraId="6CB20F7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Оппозиция – несогласие с официальной политикой. </w:t>
      </w:r>
    </w:p>
    <w:p w14:paraId="0609468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Ортодоксальный – наиболее последовательный сторонник учения, мировоззрения. </w:t>
      </w:r>
    </w:p>
    <w:p w14:paraId="2CE3059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Острог – пункт для размещения воинских отрядов, укрепленный деревянной изгородью в виде вертикально вкопанных заостренных столбов. </w:t>
      </w:r>
    </w:p>
    <w:p w14:paraId="1C5AC20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Откуп – передача государством частным лицам за определенную плату права сбора налогов или продажи каких-либо товаров. </w:t>
      </w:r>
    </w:p>
    <w:p w14:paraId="60D1912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Отрезки – в период проведения крестьянской реформы 1861 г. земли, отрезаемые у крестьян в пользу помещиков. </w:t>
      </w:r>
    </w:p>
    <w:p w14:paraId="62B986F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Отруб – участок земли, выделенный крестьянину при выходе из общины с сохранением его двора в деревне. </w:t>
      </w:r>
    </w:p>
    <w:p w14:paraId="027C764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Отходники – крестьяне, вынужденные уходить на заработки из родных мест как на мануфактуры, так и на сельскохозяйственные работы. </w:t>
      </w:r>
    </w:p>
    <w:p w14:paraId="7BD11CA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Паритет – равенство, равноправие сторон в чем-либо. </w:t>
      </w:r>
    </w:p>
    <w:p w14:paraId="20456E1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Парламент – высшее государственное законодательное собрание, построенное целиком или частично на выборных началах. </w:t>
      </w:r>
    </w:p>
    <w:p w14:paraId="229C578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Партизаны – патриоты, ведущие борьбу с противником на оккупированной им территории. </w:t>
      </w:r>
    </w:p>
    <w:p w14:paraId="62D65EE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Партократия – важнейшая составная часть номенклатуры (см.), включающая в себя высшее и среднее партийное руководство. </w:t>
      </w:r>
    </w:p>
    <w:p w14:paraId="5502EE9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Пацифисты – люди, выступающие против всякой войны вообще.</w:t>
      </w:r>
    </w:p>
    <w:p w14:paraId="6C875B8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Передел земли – периодически повторяемый передел общинной земли в соответствии с количеством душ мужского пола в каждой семье. </w:t>
      </w:r>
    </w:p>
    <w:p w14:paraId="1FCE8FD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Петиция – коллективное письменное обращение к властям. </w:t>
      </w:r>
    </w:p>
    <w:p w14:paraId="5270666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«Погосты» – в Древней Руси определенные места сбора дани, были установлены реформой княгини Ольги. </w:t>
      </w:r>
    </w:p>
    <w:p w14:paraId="3D151B3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Подворная подать – часть государственного налога, определенного властью для городской или сельской общины и распределенная между дворами. </w:t>
      </w:r>
    </w:p>
    <w:p w14:paraId="6DC2D83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Подряд – договор, по которому одна сторона (подрядчик) берется на определенных условиях выполнить работу по заданию другой стороны (заказчика). </w:t>
      </w:r>
    </w:p>
    <w:p w14:paraId="66EE774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Подушная подать – основной прямой налог, взимавшийся с мужского населения податных сословий, вне зависимости от возраста. </w:t>
      </w:r>
    </w:p>
    <w:p w14:paraId="65628D7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Пожилое – денежный сбор с крестьян при уходе от феодала в Юрьев день. </w:t>
      </w:r>
    </w:p>
    <w:p w14:paraId="10DA3B0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Поземельная подать – налог, исчислявшийся из количества закрепленной земли. </w:t>
      </w:r>
    </w:p>
    <w:p w14:paraId="1F16DD0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Позиционная война – форма боевых действий, характеризующихся малой подвижностью вооруженных группировок на фронтах и ориентированных на удержание ранее завоеванных позиций. </w:t>
      </w:r>
    </w:p>
    <w:p w14:paraId="4B2AF1F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Политехническая школа – школа, основанная на обучении учащихся основам техники, рабочим профессиям. </w:t>
      </w:r>
    </w:p>
    <w:p w14:paraId="4991A46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Полки нового (иноземного) строя – воинские подразделения, созданные по подобию иностранных регулярных войск. </w:t>
      </w:r>
    </w:p>
    <w:p w14:paraId="735D50D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Политический переворот – форма государственного переворота, в ходе которого одна политическая группировка сменяет другую в структурах власти. </w:t>
      </w:r>
    </w:p>
    <w:p w14:paraId="5DF4571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Полюдье – объезд киевским князем с дружиной своих земель для сбора дани.</w:t>
      </w:r>
    </w:p>
    <w:p w14:paraId="01BE3D1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Поместное дворянство – дворяне, сохранившие к концу XIX – началу ХХ в. земельные поместья. </w:t>
      </w:r>
    </w:p>
    <w:p w14:paraId="7A3966A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Поместье – земельное владение, даваемое при условии несения военной и государственной службы без права наследования, продажи, обмена. </w:t>
      </w:r>
    </w:p>
    <w:p w14:paraId="072303D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Помещик – владелец поместья, то же что и дворянин. </w:t>
      </w:r>
    </w:p>
    <w:p w14:paraId="6556EEF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Популизм – политические действия, направленные на завоевание общественного доверия и поддержки избирателей, включающие элементы демагогии и раздачу заведомо невыполнимых обещаний. </w:t>
      </w:r>
    </w:p>
    <w:p w14:paraId="5319C1A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Посад – часть русского города, обычно вне городской стены, населенная купцами и ремесленниками. </w:t>
      </w:r>
    </w:p>
    <w:p w14:paraId="1E28358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Посадские люди – горожане. </w:t>
      </w:r>
    </w:p>
    <w:p w14:paraId="07999B6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Посадник – выборный (или назначенный) глава местной власти, в частности в Новгороде Великом. </w:t>
      </w:r>
    </w:p>
    <w:p w14:paraId="2AEAF2A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Посессионные крестьяне – государственные крестьяне, переданные властями купцам в условное владение для работы на частных предприятиях. </w:t>
      </w:r>
    </w:p>
    <w:p w14:paraId="126C4B7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Постиндустриальное общество – согласно взглядам многих социологов и историков, новая стадия общественного развития, где ведущую роль приобретают сфера услуг, наука и образование, корпорации уступают главное место университетам, а бизнесмены – ученым и специалистам. </w:t>
      </w:r>
    </w:p>
    <w:p w14:paraId="5F97B05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Постмодернизм – культурное явление 1970–1990-х гг., для которого характерны ориентация на массы и элиту общества одновременно; обращение к забытым художественным традициям; стилевой плюрализм; обращение к гротеску, иронии, аллюзии. </w:t>
      </w:r>
    </w:p>
    <w:p w14:paraId="595464C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Правовое государство – государство, в котором обеспечивается равенство всех перед законом. </w:t>
      </w:r>
    </w:p>
    <w:p w14:paraId="15AAED1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Превентивный – упреждающий, нанесенный для предотвращения действий противника. </w:t>
      </w:r>
    </w:p>
    <w:p w14:paraId="5956CAD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Предприятия группы «А» – предприятия, создающие средства производства.</w:t>
      </w:r>
    </w:p>
    <w:p w14:paraId="71B1B15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Предприятия группы «Б» – предприятия, создающие предметы личного потребления. </w:t>
      </w:r>
    </w:p>
    <w:p w14:paraId="48ED38C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Прелестные письма – письма с призывом присоединиться к какому-либо процессу (войне, восстанию и т. п.). </w:t>
      </w:r>
    </w:p>
    <w:p w14:paraId="4FA768E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Приватизация – разгосударствление собственности, передача ее в разных формах в руки частных лиц, акционерных обществ и др. </w:t>
      </w:r>
    </w:p>
    <w:p w14:paraId="646F69F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Приказы – органы центрального управления в России с XVI до начала XVIII в. </w:t>
      </w:r>
    </w:p>
    <w:p w14:paraId="2141D81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Приоритет – преимущество, первенствующее значение чего-либо. </w:t>
      </w:r>
    </w:p>
    <w:p w14:paraId="760CBC2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Приписные крестьяне – дворцовые крестьяне, которые вместо уплаты подати должны были работать на казенных или частных заводах, т. е. были прикреплены (приписаны) к ним. </w:t>
      </w:r>
    </w:p>
    <w:p w14:paraId="619A37E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Продналог – установленный государством обязательный платеж, взимаемый с крестьянских хозяйств. </w:t>
      </w:r>
    </w:p>
    <w:p w14:paraId="745F3A6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Продразверстка – обязательная сдача крестьянами государству по твердым ценам всех излишков сверх установленных норм на личные и хозяйственные нужды хлеба и других продуктов. </w:t>
      </w:r>
    </w:p>
    <w:p w14:paraId="0450AF6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Прокурор – должностное лицо, поддерживающее обвинение в ходе судебного заседания. </w:t>
      </w:r>
    </w:p>
    <w:p w14:paraId="2665D39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Пролетариат – класс наемных рабочих-производителей в капиталистическом обществе. </w:t>
      </w:r>
    </w:p>
    <w:p w14:paraId="2B7230A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Пролетарский интернационализм – марксистская доктрина, провозглашающая международную солидарность рабочего класса, коммунистов всех стран в борьбе за общие цели. </w:t>
      </w:r>
    </w:p>
    <w:p w14:paraId="56C13B6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Просвещенный абсолютизм – государственная политика в XVIII в., ставящая своей целью преобразование наиболее устаревших сторон жизни общества.</w:t>
      </w:r>
    </w:p>
    <w:p w14:paraId="4E0FC15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Протекционизм – экономическая политика государства, направленная на поддержку отечественного производства путем ограничения ввоза товаров и оказания экономической помощи предпринимателям. </w:t>
      </w:r>
    </w:p>
    <w:p w14:paraId="4D7A17C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Протопоп – обиходное название старшего православного священника (протоиерея). </w:t>
      </w:r>
    </w:p>
    <w:p w14:paraId="5FEF04F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Псалтырь – книга религиозного содержания. </w:t>
      </w:r>
    </w:p>
    <w:p w14:paraId="6F9E18C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Публицистика – вид литературы, связанный с обсуждением насущных социальных вопросов с целью воздействия на общественное мнение. </w:t>
      </w:r>
    </w:p>
    <w:p w14:paraId="1F2941B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Работные люди – общее название рабочих на промыслах и в промышленности (крепостные крестьяне-отходники, посессионные (см.) и вольные наемные работники). </w:t>
      </w:r>
    </w:p>
    <w:p w14:paraId="0CCBD96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Разделение властей – принцип, согласно которому законодательная, исполнительная и судебная власти должны быть независимы друг от друга. </w:t>
      </w:r>
    </w:p>
    <w:p w14:paraId="035F69C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Разночинцы – «люди разного чина и звания», межсословная категория населения в России XVIII–XIX вв.; выходцы из духовенства, купечества, мещанства, крестьянства, мелкого чиновничества и обедневшего дворянства; получившие образование и оторвавшиеся от своей прежней социальной среды. Формирование разночинского слоя было обусловлено развитием капитализма, вызвавшего большой спрос на специалистов умственного труда. </w:t>
      </w:r>
    </w:p>
    <w:p w14:paraId="7E68F33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Расслоение крестьянства – процесс разделения крестьянства на две социальные группы – зажиточных и бедняков. </w:t>
      </w:r>
    </w:p>
    <w:p w14:paraId="1B46961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Ратификация – утверждение верховным органом государственной власти международного договора, подписанного уполномоченным представителем государства. </w:t>
      </w:r>
    </w:p>
    <w:p w14:paraId="7DF8AA6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Реабилитация – восстановление в правах, восстановление доброго имени. </w:t>
      </w:r>
    </w:p>
    <w:p w14:paraId="47AEE8A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Революционное народничество – направление общественного движения в России, выступавшее за переустройство жизни страны путем крестьянской революции.</w:t>
      </w:r>
    </w:p>
    <w:p w14:paraId="1C20D6A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Регентство – в монархических государствах: временное осуществление полномочий главы государства в связи с малолетством или болезнью монарха. </w:t>
      </w:r>
    </w:p>
    <w:p w14:paraId="32D7285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Регион – район, территория. </w:t>
      </w:r>
    </w:p>
    <w:p w14:paraId="03339ED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Редут – земляные четырехугольные укрепления, возводимые перед началом сражения, где располагаются войска и артиллерия. </w:t>
      </w:r>
    </w:p>
    <w:p w14:paraId="6E61AD5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Реестровые казаки – часть украинских казаков, принимаемая на службу правительством за жалованье и внесенная в особый список – реестр. </w:t>
      </w:r>
    </w:p>
    <w:p w14:paraId="3444D46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Ритор – оратор, специалист в области художественной прозы. </w:t>
      </w:r>
    </w:p>
    <w:p w14:paraId="4F9466E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Резиденция – местопребывание высокопоставленного лица. </w:t>
      </w:r>
    </w:p>
    <w:p w14:paraId="0B3D7C3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Репатриация – возвращение на родину военнопленных, беженцев, эмигрантов, насильственно перемещенных лиц. </w:t>
      </w:r>
    </w:p>
    <w:p w14:paraId="50D26BC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Республика – форма государственного правления, при которой верховная власть принадлежит избранным населением представителям. </w:t>
      </w:r>
    </w:p>
    <w:p w14:paraId="337E3E9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Референдум – всенародное голосование по общественно важному вопросу. </w:t>
      </w:r>
    </w:p>
    <w:p w14:paraId="0D33D34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Реформа – преобразование какой-либо стороны общественной жизни. </w:t>
      </w:r>
    </w:p>
    <w:p w14:paraId="183D8CB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Ротация (в переводе с лат. – круговращение) – в политическом смысле перемещение руководящих кадров. </w:t>
      </w:r>
    </w:p>
    <w:p w14:paraId="0C4BD8E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Русофобия – отрицательное отношение к национальным традициям и культуре русского народа. </w:t>
      </w:r>
    </w:p>
    <w:p w14:paraId="54CC743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Рыночная экономика – сфера товарного обмена при господстве свободных цен, регулируемых спросом. </w:t>
      </w:r>
    </w:p>
    <w:p w14:paraId="4292AC6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Рядович – в период Древней Руси феодально-зависимый от господина человек, с которым его связывали обязательства по договору («ряд»). </w:t>
      </w:r>
    </w:p>
    <w:p w14:paraId="0FECF07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Саботаж – преднамеренное расстройство или срыв работы при соблюдении видимости ее выполнения, а также вообще скрытое противодействие исполнению, осуществлению чего-либо.</w:t>
      </w:r>
    </w:p>
    <w:p w14:paraId="0FD2DC0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Самодержавие – монархическая форма правления в России, основанная на сильной, почти неограниченной власти царя. </w:t>
      </w:r>
    </w:p>
    <w:p w14:paraId="274FD29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Самоуправление – самостоятельность тех или иных территорий или общественных групп в вопросах, оговоренных с центральной властью. </w:t>
      </w:r>
    </w:p>
    <w:p w14:paraId="3C4F6AE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Сателлит – государство, формально независимое, но фактически подчиненное другому, более сильному, государству. </w:t>
      </w:r>
    </w:p>
    <w:p w14:paraId="4DC4537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Секуляризация – политика, направленная на сокращение влияния церкви, в частности, обращение государством церковной собственности, преимущественно земли, в светскую собственность. </w:t>
      </w:r>
    </w:p>
    <w:p w14:paraId="7FC3D81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«Семибоярщина» – в период Смутного времени правление семи знатных бояр во главе с Ф. И. Мстиславским. </w:t>
      </w:r>
    </w:p>
    <w:p w14:paraId="174704D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Сентиментализм – течение в литературе и искусстве, отличающееся повышением внимания к раскрытию душевного состояния, переживаний героя. Сепаратизм – стремление к отделению, обособлению. </w:t>
      </w:r>
    </w:p>
    <w:p w14:paraId="1A907A9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Сепаратный мир – мир, заключенный с противником одним из государств, входящих в коалицию стран, ведущих войну, без ведома или согласия своих союзников. </w:t>
      </w:r>
    </w:p>
    <w:p w14:paraId="33BC340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Синдикат – одна из форм монополистического объединения. </w:t>
      </w:r>
    </w:p>
    <w:p w14:paraId="562487F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Синодальный обер-прокурор – светский представитель царя в Синоде. </w:t>
      </w:r>
    </w:p>
    <w:p w14:paraId="528215D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Скоморохи – бродячие артисты. </w:t>
      </w:r>
    </w:p>
    <w:p w14:paraId="638D52B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Славянофилы (буквально – любящие славян) – представители либерального направления общественной мысли в России, выступавшие за особый путь развития страны, отличный от европейского. </w:t>
      </w:r>
    </w:p>
    <w:p w14:paraId="3FAA2BD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Слобода – район на окраине города, заселенный ремесленниками одной специальности. </w:t>
      </w:r>
    </w:p>
    <w:p w14:paraId="7E6195C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Смерды – свободные крестьяне-общинники в Древней Руси.</w:t>
      </w:r>
    </w:p>
    <w:p w14:paraId="00BBBAA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Социализм – по марксистской теории – первая фаза коммунистической формации, идущей на смену капитализму. В идеале при социализме должна быть уничтожена частная собственность, установлены равноправное владение средствами производства и социальная справедливость, достигнуто высокое благосостояние народа. </w:t>
      </w:r>
    </w:p>
    <w:p w14:paraId="3CF362F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Стагнация – экономический кризис, характеризующийся застоем в производстве и торговле. </w:t>
      </w:r>
    </w:p>
    <w:p w14:paraId="60288B9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Стан – административно-территориальная единица. Два-три стана составляли уезд. </w:t>
      </w:r>
    </w:p>
    <w:p w14:paraId="0E7F76A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Старец – пожилой монах, отшельник. </w:t>
      </w:r>
    </w:p>
    <w:p w14:paraId="4AF7758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Старообрядцы (раскольники) – сторонники соблюдения старых обрядов Русской православной церкви, существовавших до церковной реформы патриарха Никона. </w:t>
      </w:r>
    </w:p>
    <w:p w14:paraId="126490D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Стачка – прекращение работы на предприятии его работниками с целью добиться от предпринимателей выполнения своих требований (повышения заработной платы, сокращения рабочего дня и т. п.). </w:t>
      </w:r>
    </w:p>
    <w:p w14:paraId="3716397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Стяжатели – сторонники сохранения церковного землевладения в период средневековой Руси. </w:t>
      </w:r>
    </w:p>
    <w:p w14:paraId="6AA65EA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Субъективизм – отношение к чему-либо, определяемое личными вкусами, симпатиями, взглядами, субъекта; отсутствие объективности. </w:t>
      </w:r>
    </w:p>
    <w:p w14:paraId="0B89BB6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Суверенитет – полная независимость государства от других государств в его внутренних делах и во внешней политике. </w:t>
      </w:r>
    </w:p>
    <w:p w14:paraId="3DE83C7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Суд присяжных – состоит из присяжных заседателей, выслушивает судебные прения и выносит вердикт. </w:t>
      </w:r>
    </w:p>
    <w:p w14:paraId="11652C8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Таможенный сбор (пошлина) – плата, собираемая государством за провоз через границу иностранных товаров. </w:t>
      </w:r>
    </w:p>
    <w:p w14:paraId="716900F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«Теневая экономика» – система производства, действующая вопреки существующему законодательству, чаще всего нелегально. </w:t>
      </w:r>
    </w:p>
    <w:p w14:paraId="6456F51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Террор – политика устрашения, подавления политических противников насильственными мерами (преследованиями, убийствами и т. д.).</w:t>
      </w:r>
    </w:p>
    <w:p w14:paraId="7705932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Тоталитаризм – государственный строй, стремящийся осуществлять полный контроль над всеми областями общественной жизни. </w:t>
      </w:r>
    </w:p>
    <w:p w14:paraId="2BEC100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Трест – одна из форм монополистического объединения, при которой входящие в него предприятия полностью теряют свою производственную и финансовую самостоятельность и подчиняются единому управлению. </w:t>
      </w:r>
    </w:p>
    <w:p w14:paraId="1A30690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Трудовики – в начале ХХ в. фракция Государственной думы, выражавшая интересы крестьян и народнической интеллигенции. </w:t>
      </w:r>
    </w:p>
    <w:p w14:paraId="4E396AF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Уделы – владения членов княжеского рода. </w:t>
      </w:r>
    </w:p>
    <w:p w14:paraId="0BC9352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Уникальный – исключительный, единственный в своем роде. </w:t>
      </w:r>
    </w:p>
    <w:p w14:paraId="41093EE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Уния – объединение, союз государств. </w:t>
      </w:r>
    </w:p>
    <w:p w14:paraId="1ABF426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Унификация – приведение чего-либо к единой норме, единой форме, единообразию. </w:t>
      </w:r>
    </w:p>
    <w:p w14:paraId="3662D6B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«Уроки» – размер дани и сама дань в Древней Руси. Были установлены реформой княгини Ольги. </w:t>
      </w:r>
    </w:p>
    <w:p w14:paraId="08D2E80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«Урочные лета» – срок сыска беглых крестьян (установлены с 1597 г.). Усобицы – княжеские раздоры, войны. </w:t>
      </w:r>
    </w:p>
    <w:p w14:paraId="1E1CBA2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Уставная грамота – в период проведения крестьянской реформы 1861 г. соглашение крестьян с помещиком, определяющее размеры крестьянского надела, составленное на основе закона. </w:t>
      </w:r>
    </w:p>
    <w:p w14:paraId="4F1D2614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Утопия – теория, которая не может быть воплощена на практике. </w:t>
      </w:r>
    </w:p>
    <w:p w14:paraId="2C4ABFE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Учредительное собрание – парламентское учреждение, которое должно было законодательно утвердить новую систему власти. </w:t>
      </w:r>
    </w:p>
    <w:p w14:paraId="4AB0FDA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Фаворит – придворный, пользующийся особой благосклонностью монарха, получающий от него различные привилегии и оказывающий влияние на внутреннюю и внешнюю политику.</w:t>
      </w:r>
    </w:p>
    <w:p w14:paraId="030099E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Федерация – форма государственного устройства, при которой входящие в состав государства федеральные единицы (республики, штаты, земли) юридически обладают определенной самостоятельностью, имеют собственные конституции, законодательные, исполнительные, судебные органы, наряду с этим образуются федеральные органы государственной власти, устанавливаются общее гражданство, денежная система и т. д. </w:t>
      </w:r>
    </w:p>
    <w:p w14:paraId="491C4A3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Финансовая олигархия – немногочисленная группа крупнейших и наиболее богатых монополистов, контролирующая и направляющая деятельность в банковской и финансовой сфере. </w:t>
      </w:r>
    </w:p>
    <w:p w14:paraId="5D590FE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Фракция – группа членов одной политической партии, избранных в парламент, обособленная часть партии, имеющая свои взгляды, отличающиеся от взглядов партийного руководства. </w:t>
      </w:r>
    </w:p>
    <w:p w14:paraId="3CC3160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Хозрасчет (хозяйственный расчет) – метод хозяйствования, основанный на соизмерении в денежной форме затрат и результатов хозяйственной деятельности. </w:t>
      </w:r>
    </w:p>
    <w:p w14:paraId="2331354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Холопы – зависимое население Древней Руси, близкое по положению к рабам. </w:t>
      </w:r>
    </w:p>
    <w:p w14:paraId="31D6C99A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Хутор – участок земли, выделенный крестьянину при выходе его из общины с переселением из деревни на свой участок. </w:t>
      </w:r>
    </w:p>
    <w:p w14:paraId="1800F1B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Централизованное государство – государство, в котором происходит политическое и экономическое объединение всех земель вокруг сильной центральной власти. </w:t>
      </w:r>
    </w:p>
    <w:p w14:paraId="77469C8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Церковный устав – свод правил, регулирующих деятельность церкви. </w:t>
      </w:r>
    </w:p>
    <w:p w14:paraId="6AEEC73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Циркуляр – ведомственный правовой акт, содержащий определенные предписания подчиненным органам. Особенно известен циркуляр о «кухаркиных детях» (1887 г.) – предписание министра народного просвещения И. Д. </w:t>
      </w:r>
      <w:proofErr w:type="spellStart"/>
      <w:r w:rsidRPr="0012290A">
        <w:t>Делянова</w:t>
      </w:r>
      <w:proofErr w:type="spellEnd"/>
      <w:r w:rsidRPr="0012290A">
        <w:t xml:space="preserve">, запрещавший принимать в гимназии «детей кучеров, лакеев, прачек, мелких лавочников и тому подобных людей». </w:t>
      </w:r>
    </w:p>
    <w:p w14:paraId="655D9EC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Челобитная – письменное прошение, жалоба. </w:t>
      </w:r>
    </w:p>
    <w:p w14:paraId="53A07C93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Черносошные крестьяне – лично свободные крестьяне, владевшие общинными землями и несшие государственные повинности.</w:t>
      </w:r>
    </w:p>
    <w:p w14:paraId="4ED7F628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Чин – служебный разряд, свидетельствующий о месте, которое занимает человек на военной или гражданской службе. </w:t>
      </w:r>
    </w:p>
    <w:p w14:paraId="4E0B45CE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Шатровый стиль – вид архитектурного сооружения, которое завершается высокой многогранной пирамидой. </w:t>
      </w:r>
    </w:p>
    <w:p w14:paraId="2181D18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Шовинизм – крайняя форма национализма, проповедующая исключительность одной партии над другими. </w:t>
      </w:r>
    </w:p>
    <w:p w14:paraId="0C5095F2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Экономика – состояние хозяйственной жизни. </w:t>
      </w:r>
    </w:p>
    <w:p w14:paraId="0A950D3B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Экспансия – расширение сфер влияния, осуществляемое как с использованием мирных средств (вывоз капитала, дипломатическое давление и др.), так и путем вооруженных захватов новых территорий. Эксплуатация – присвоение результатов чужого труда. </w:t>
      </w:r>
    </w:p>
    <w:p w14:paraId="13293946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Экстремист – приверженец крайних взглядов и мер (обычно в политике). </w:t>
      </w:r>
    </w:p>
    <w:p w14:paraId="2F86E5A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Электорат – избиратели. </w:t>
      </w:r>
    </w:p>
    <w:p w14:paraId="65262757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Элита – высший, привилегированный слой или слои общества. </w:t>
      </w:r>
    </w:p>
    <w:p w14:paraId="03C01A5D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Эклектика – смешение различных стилей. Экстремизм – тяготение к крайним средствам борьбы (терроризму и т. п.). </w:t>
      </w:r>
    </w:p>
    <w:p w14:paraId="7BC00885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Энциклопедия – справочник, содержащий сведения по широкому кругу знаний. </w:t>
      </w:r>
    </w:p>
    <w:p w14:paraId="1113D30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Эпос – совокупность произведений народного творчества. </w:t>
      </w:r>
    </w:p>
    <w:p w14:paraId="40926411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lastRenderedPageBreak/>
        <w:t xml:space="preserve">Эскалация – увеличение, расширение, наращивание чего-либо. </w:t>
      </w:r>
    </w:p>
    <w:p w14:paraId="4B15BB70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Этнический конгломерат – рыхлая и неустойчивая совокупность наций и народностей на одной территории. </w:t>
      </w:r>
    </w:p>
    <w:p w14:paraId="1BC49AAC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Эшелонированный – растянутый вглубь порядок построения войск. </w:t>
      </w:r>
    </w:p>
    <w:p w14:paraId="606E69EF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Юродивый – странник, аскет, обладающий даром предвидения.</w:t>
      </w:r>
    </w:p>
    <w:p w14:paraId="06E2F18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 xml:space="preserve">Язычество (многобожие, политеизм) – религиозные верования, отличающиеся тем, что у каждого племени, народа было множество собственных богов. </w:t>
      </w:r>
    </w:p>
    <w:p w14:paraId="4B58C3F9" w14:textId="77777777" w:rsidR="006B25E8" w:rsidRPr="0012290A" w:rsidRDefault="001B3B51" w:rsidP="000E34C5">
      <w:pPr>
        <w:shd w:val="clear" w:color="auto" w:fill="FFFFFF"/>
        <w:spacing w:line="360" w:lineRule="auto"/>
        <w:ind w:firstLine="720"/>
        <w:jc w:val="both"/>
      </w:pPr>
      <w:r w:rsidRPr="0012290A">
        <w:t>Ярлык – ханская грамота, дававшая право русским князьям властвовать в своих княжествах.</w:t>
      </w:r>
    </w:p>
    <w:p w14:paraId="276311EF" w14:textId="77777777" w:rsidR="006B25E8" w:rsidRPr="0012290A" w:rsidRDefault="006B25E8" w:rsidP="000E34C5">
      <w:pPr>
        <w:spacing w:line="360" w:lineRule="auto"/>
        <w:jc w:val="both"/>
      </w:pPr>
    </w:p>
    <w:sectPr w:rsidR="006B25E8" w:rsidRPr="0012290A" w:rsidSect="00511DA6">
      <w:headerReference w:type="default" r:id="rId17"/>
      <w:headerReference w:type="first" r:id="rId18"/>
      <w:pgSz w:w="11909" w:h="16834"/>
      <w:pgMar w:top="1134" w:right="569" w:bottom="72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4994B" w14:textId="77777777" w:rsidR="001B3B51" w:rsidRDefault="001B3B51">
      <w:r>
        <w:separator/>
      </w:r>
    </w:p>
  </w:endnote>
  <w:endnote w:type="continuationSeparator" w:id="0">
    <w:p w14:paraId="30F8F0A8" w14:textId="77777777" w:rsidR="001B3B51" w:rsidRDefault="001B3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3BD68" w14:textId="77777777" w:rsidR="001B3B51" w:rsidRDefault="001B3B51">
      <w:r>
        <w:separator/>
      </w:r>
    </w:p>
  </w:footnote>
  <w:footnote w:type="continuationSeparator" w:id="0">
    <w:p w14:paraId="00ECBC05" w14:textId="77777777" w:rsidR="001B3B51" w:rsidRDefault="001B3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D1C2D4" w14:textId="77777777" w:rsidR="001B3B51" w:rsidRDefault="001B3B51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1AC92F" w14:textId="77777777" w:rsidR="001B3B51" w:rsidRDefault="001B3B51">
    <w:pPr>
      <w:pStyle w:val="af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6FA4D382" w14:textId="77777777" w:rsidR="001B3B51" w:rsidRDefault="001B3B51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6892D"/>
    <w:multiLevelType w:val="singleLevel"/>
    <w:tmpl w:val="1D36892D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461716F0"/>
    <w:multiLevelType w:val="multilevel"/>
    <w:tmpl w:val="461716F0"/>
    <w:lvl w:ilvl="0">
      <w:start w:val="1"/>
      <w:numFmt w:val="decimal"/>
      <w:lvlText w:val="%1"/>
      <w:lvlJc w:val="left"/>
      <w:pPr>
        <w:tabs>
          <w:tab w:val="left" w:pos="57"/>
        </w:tabs>
        <w:ind w:left="57" w:firstLine="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F9A5B8C"/>
    <w:multiLevelType w:val="multilevel"/>
    <w:tmpl w:val="5F9A5B8C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60" w:hanging="360"/>
      </w:pPr>
    </w:lvl>
    <w:lvl w:ilvl="2">
      <w:start w:val="1"/>
      <w:numFmt w:val="lowerRoman"/>
      <w:lvlText w:val="%3."/>
      <w:lvlJc w:val="right"/>
      <w:pPr>
        <w:ind w:left="2480" w:hanging="180"/>
      </w:pPr>
    </w:lvl>
    <w:lvl w:ilvl="3">
      <w:start w:val="1"/>
      <w:numFmt w:val="decimal"/>
      <w:lvlText w:val="%4."/>
      <w:lvlJc w:val="left"/>
      <w:pPr>
        <w:ind w:left="3200" w:hanging="360"/>
      </w:pPr>
    </w:lvl>
    <w:lvl w:ilvl="4">
      <w:start w:val="1"/>
      <w:numFmt w:val="lowerLetter"/>
      <w:lvlText w:val="%5."/>
      <w:lvlJc w:val="left"/>
      <w:pPr>
        <w:ind w:left="3920" w:hanging="360"/>
      </w:pPr>
    </w:lvl>
    <w:lvl w:ilvl="5">
      <w:start w:val="1"/>
      <w:numFmt w:val="lowerRoman"/>
      <w:lvlText w:val="%6."/>
      <w:lvlJc w:val="right"/>
      <w:pPr>
        <w:ind w:left="4640" w:hanging="180"/>
      </w:pPr>
    </w:lvl>
    <w:lvl w:ilvl="6">
      <w:start w:val="1"/>
      <w:numFmt w:val="decimal"/>
      <w:lvlText w:val="%7."/>
      <w:lvlJc w:val="left"/>
      <w:pPr>
        <w:ind w:left="5360" w:hanging="360"/>
      </w:pPr>
    </w:lvl>
    <w:lvl w:ilvl="7">
      <w:start w:val="1"/>
      <w:numFmt w:val="lowerLetter"/>
      <w:lvlText w:val="%8."/>
      <w:lvlJc w:val="left"/>
      <w:pPr>
        <w:ind w:left="6080" w:hanging="360"/>
      </w:pPr>
    </w:lvl>
    <w:lvl w:ilvl="8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6D201BBB"/>
    <w:multiLevelType w:val="singleLevel"/>
    <w:tmpl w:val="6D201BBB"/>
    <w:lvl w:ilvl="0">
      <w:start w:val="1"/>
      <w:numFmt w:val="decimal"/>
      <w:suff w:val="space"/>
      <w:lvlText w:val="%1)"/>
      <w:lvlJc w:val="left"/>
    </w:lvl>
  </w:abstractNum>
  <w:abstractNum w:abstractNumId="4">
    <w:nsid w:val="79644339"/>
    <w:multiLevelType w:val="multilevel"/>
    <w:tmpl w:val="7964433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146977"/>
    <w:multiLevelType w:val="hybridMultilevel"/>
    <w:tmpl w:val="703AF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BD08E7"/>
    <w:rsid w:val="000157CC"/>
    <w:rsid w:val="00042FAC"/>
    <w:rsid w:val="000566FF"/>
    <w:rsid w:val="00081016"/>
    <w:rsid w:val="000E34C5"/>
    <w:rsid w:val="000F30EF"/>
    <w:rsid w:val="001110F4"/>
    <w:rsid w:val="0011614A"/>
    <w:rsid w:val="0012290A"/>
    <w:rsid w:val="001557F1"/>
    <w:rsid w:val="001B3B51"/>
    <w:rsid w:val="001C0C1F"/>
    <w:rsid w:val="001D7D60"/>
    <w:rsid w:val="002B6060"/>
    <w:rsid w:val="002B78D6"/>
    <w:rsid w:val="002C408B"/>
    <w:rsid w:val="002E7E1F"/>
    <w:rsid w:val="0031111F"/>
    <w:rsid w:val="00337FE9"/>
    <w:rsid w:val="003D349B"/>
    <w:rsid w:val="004A7BCA"/>
    <w:rsid w:val="004B72E5"/>
    <w:rsid w:val="004E2B66"/>
    <w:rsid w:val="00511DA6"/>
    <w:rsid w:val="005619C7"/>
    <w:rsid w:val="006142F3"/>
    <w:rsid w:val="006B0607"/>
    <w:rsid w:val="006B25E8"/>
    <w:rsid w:val="00756B81"/>
    <w:rsid w:val="007C0D7C"/>
    <w:rsid w:val="0082527B"/>
    <w:rsid w:val="00892368"/>
    <w:rsid w:val="00900415"/>
    <w:rsid w:val="00975AF8"/>
    <w:rsid w:val="00A0695C"/>
    <w:rsid w:val="00AA1BD6"/>
    <w:rsid w:val="00AE46E8"/>
    <w:rsid w:val="00AE7771"/>
    <w:rsid w:val="00B2229C"/>
    <w:rsid w:val="00B71E29"/>
    <w:rsid w:val="00B95A0A"/>
    <w:rsid w:val="00BA475E"/>
    <w:rsid w:val="00BD08E7"/>
    <w:rsid w:val="00C83AE5"/>
    <w:rsid w:val="00C922A7"/>
    <w:rsid w:val="00C94533"/>
    <w:rsid w:val="00DA64D8"/>
    <w:rsid w:val="00E2187A"/>
    <w:rsid w:val="00E75F08"/>
    <w:rsid w:val="00EA6F70"/>
    <w:rsid w:val="00EF0C86"/>
    <w:rsid w:val="00F67625"/>
    <w:rsid w:val="11073D76"/>
    <w:rsid w:val="39AF7B44"/>
    <w:rsid w:val="504D7637"/>
    <w:rsid w:val="7EE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F4B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uiPriority="0" w:qFormat="1"/>
    <w:lsdException w:name="heading 8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unhideWhenUsed="1" w:qFormat="1"/>
    <w:lsdException w:name="Body Text Indent 3" w:uiPriority="0" w:unhideWhenUsed="1" w:qFormat="1"/>
    <w:lsdException w:name="Block Text" w:uiPriority="0" w:qFormat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Revision" w:semiHidden="1"/>
    <w:lsdException w:name="List Paragraph" w:uiPriority="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keepLines/>
      <w:spacing w:line="360" w:lineRule="auto"/>
      <w:jc w:val="center"/>
      <w:outlineLvl w:val="0"/>
    </w:pPr>
    <w:rPr>
      <w:rFonts w:eastAsia="Times New Roman"/>
      <w:bCs/>
      <w:color w:val="00000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line="360" w:lineRule="auto"/>
      <w:outlineLvl w:val="1"/>
    </w:pPr>
    <w:rPr>
      <w:rFonts w:eastAsia="Times New Roman"/>
      <w:b/>
      <w:color w:val="000000"/>
      <w:sz w:val="28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00" w:line="276" w:lineRule="auto"/>
      <w:outlineLvl w:val="2"/>
    </w:pPr>
    <w:rPr>
      <w:rFonts w:ascii="Cambria" w:eastAsia="Times New Roman" w:hAnsi="Cambria"/>
      <w:b/>
      <w:bCs/>
      <w:color w:val="4F81BD"/>
      <w:sz w:val="22"/>
      <w:szCs w:val="22"/>
      <w:lang w:eastAsia="ru-RU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rFonts w:eastAsia="Times New Roman"/>
      <w:lang w:eastAsia="ru-RU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unhideWhenUsed/>
    <w:qFormat/>
    <w:rPr>
      <w:vertAlign w:val="superscript"/>
    </w:rPr>
  </w:style>
  <w:style w:type="character" w:styleId="a4">
    <w:name w:val="annotation reference"/>
    <w:semiHidden/>
    <w:qFormat/>
    <w:rPr>
      <w:sz w:val="16"/>
      <w:szCs w:val="16"/>
    </w:rPr>
  </w:style>
  <w:style w:type="character" w:styleId="a5">
    <w:name w:val="endnote reference"/>
    <w:basedOn w:val="a0"/>
    <w:qFormat/>
    <w:rPr>
      <w:vertAlign w:val="superscript"/>
    </w:rPr>
  </w:style>
  <w:style w:type="character" w:styleId="a6">
    <w:name w:val="Emphasis"/>
    <w:basedOn w:val="a0"/>
    <w:qFormat/>
    <w:rPr>
      <w:i/>
      <w:iCs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styleId="a8">
    <w:name w:val="page number"/>
    <w:basedOn w:val="a0"/>
    <w:qFormat/>
  </w:style>
  <w:style w:type="character" w:styleId="a9">
    <w:name w:val="Strong"/>
    <w:qFormat/>
    <w:rPr>
      <w:rFonts w:cs="Times New Roman"/>
      <w:b/>
      <w:bCs/>
    </w:rPr>
  </w:style>
  <w:style w:type="paragraph" w:styleId="aa">
    <w:name w:val="Balloon Text"/>
    <w:basedOn w:val="a"/>
    <w:link w:val="ab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qFormat/>
    <w:pPr>
      <w:spacing w:after="120" w:line="480" w:lineRule="auto"/>
    </w:pPr>
    <w:rPr>
      <w:rFonts w:eastAsia="Times New Roman"/>
      <w:lang w:eastAsia="ru-RU"/>
    </w:rPr>
  </w:style>
  <w:style w:type="paragraph" w:styleId="ac">
    <w:name w:val="Plain Text"/>
    <w:basedOn w:val="a"/>
    <w:link w:val="ad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unhideWhenUsed/>
    <w:qFormat/>
    <w:pPr>
      <w:spacing w:after="120"/>
      <w:ind w:left="283"/>
    </w:pPr>
    <w:rPr>
      <w:sz w:val="16"/>
      <w:szCs w:val="16"/>
    </w:rPr>
  </w:style>
  <w:style w:type="paragraph" w:styleId="ae">
    <w:name w:val="endnote text"/>
    <w:basedOn w:val="a"/>
    <w:link w:val="af"/>
    <w:qFormat/>
    <w:rPr>
      <w:rFonts w:eastAsia="Times New Roman"/>
      <w:sz w:val="20"/>
      <w:szCs w:val="20"/>
      <w:lang w:eastAsia="ru-RU"/>
    </w:rPr>
  </w:style>
  <w:style w:type="paragraph" w:styleId="af0">
    <w:name w:val="caption"/>
    <w:basedOn w:val="a"/>
    <w:next w:val="a"/>
    <w:qFormat/>
    <w:pPr>
      <w:ind w:right="-57"/>
    </w:pPr>
    <w:rPr>
      <w:rFonts w:eastAsia="Times New Roman"/>
      <w:i/>
      <w:iCs/>
      <w:sz w:val="28"/>
      <w:lang w:eastAsia="ru-RU"/>
    </w:rPr>
  </w:style>
  <w:style w:type="paragraph" w:styleId="af1">
    <w:name w:val="annotation text"/>
    <w:basedOn w:val="a"/>
    <w:link w:val="af2"/>
    <w:semiHidden/>
    <w:qFormat/>
    <w:rPr>
      <w:rFonts w:eastAsia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qFormat/>
    <w:rPr>
      <w:b/>
      <w:bCs/>
    </w:rPr>
  </w:style>
  <w:style w:type="paragraph" w:styleId="af5">
    <w:name w:val="Document Map"/>
    <w:basedOn w:val="a"/>
    <w:link w:val="af6"/>
    <w:uiPriority w:val="99"/>
    <w:semiHidden/>
    <w:unhideWhenUsed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footnote text"/>
    <w:basedOn w:val="a"/>
    <w:link w:val="af8"/>
    <w:semiHidden/>
    <w:unhideWhenUsed/>
    <w:qFormat/>
    <w:rPr>
      <w:rFonts w:eastAsia="Times New Roman"/>
      <w:sz w:val="20"/>
      <w:szCs w:val="20"/>
      <w:lang w:eastAsia="en-US"/>
    </w:rPr>
  </w:style>
  <w:style w:type="paragraph" w:styleId="af9">
    <w:name w:val="header"/>
    <w:basedOn w:val="a"/>
    <w:link w:val="afa"/>
    <w:uiPriority w:val="99"/>
    <w:qFormat/>
    <w:pPr>
      <w:tabs>
        <w:tab w:val="center" w:pos="4320"/>
        <w:tab w:val="right" w:pos="8640"/>
      </w:tabs>
    </w:pPr>
    <w:rPr>
      <w:rFonts w:ascii="Arial" w:eastAsia="Times New Roman" w:hAnsi="Arial" w:cs="Arial"/>
      <w:sz w:val="28"/>
      <w:szCs w:val="28"/>
      <w:lang w:eastAsia="ru-RU"/>
    </w:rPr>
  </w:style>
  <w:style w:type="paragraph" w:styleId="afb">
    <w:name w:val="Body Text"/>
    <w:basedOn w:val="a"/>
    <w:link w:val="afc"/>
    <w:uiPriority w:val="99"/>
    <w:qFormat/>
    <w:pPr>
      <w:suppressAutoHyphens/>
      <w:spacing w:after="120"/>
    </w:pPr>
    <w:rPr>
      <w:rFonts w:eastAsia="Times New Roman"/>
    </w:rPr>
  </w:style>
  <w:style w:type="paragraph" w:styleId="afd">
    <w:name w:val="Body Text Indent"/>
    <w:basedOn w:val="a"/>
    <w:link w:val="afe"/>
    <w:unhideWhenUsed/>
    <w:qFormat/>
    <w:pPr>
      <w:spacing w:after="120"/>
      <w:ind w:left="283"/>
    </w:pPr>
  </w:style>
  <w:style w:type="paragraph" w:styleId="aff">
    <w:name w:val="Title"/>
    <w:basedOn w:val="a"/>
    <w:next w:val="a"/>
    <w:link w:val="aff0"/>
    <w:qFormat/>
    <w:pPr>
      <w:suppressAutoHyphens/>
      <w:jc w:val="center"/>
    </w:pPr>
    <w:rPr>
      <w:rFonts w:eastAsia="Times New Roman"/>
      <w:sz w:val="28"/>
    </w:rPr>
  </w:style>
  <w:style w:type="paragraph" w:styleId="aff1">
    <w:name w:val="footer"/>
    <w:basedOn w:val="a"/>
    <w:link w:val="aff2"/>
    <w:qFormat/>
    <w:pPr>
      <w:tabs>
        <w:tab w:val="center" w:pos="4677"/>
        <w:tab w:val="right" w:pos="9355"/>
      </w:tabs>
    </w:pPr>
    <w:rPr>
      <w:rFonts w:eastAsia="Times New Roman"/>
      <w:lang w:val="en-US" w:eastAsia="ru-RU"/>
    </w:rPr>
  </w:style>
  <w:style w:type="paragraph" w:styleId="aff3">
    <w:name w:val="List"/>
    <w:basedOn w:val="a"/>
    <w:qFormat/>
    <w:pPr>
      <w:ind w:left="283" w:hanging="283"/>
      <w:contextualSpacing/>
    </w:pPr>
    <w:rPr>
      <w:rFonts w:eastAsia="Times New Roman"/>
      <w:lang w:eastAsia="ru-RU"/>
    </w:rPr>
  </w:style>
  <w:style w:type="paragraph" w:styleId="aff4">
    <w:name w:val="Normal (Web)"/>
    <w:basedOn w:val="a"/>
    <w:uiPriority w:val="99"/>
    <w:qFormat/>
    <w:pPr>
      <w:spacing w:before="100" w:beforeAutospacing="1" w:after="100" w:afterAutospacing="1"/>
    </w:pPr>
    <w:rPr>
      <w:lang w:eastAsia="ru-RU"/>
    </w:rPr>
  </w:style>
  <w:style w:type="paragraph" w:styleId="23">
    <w:name w:val="Body Text Indent 2"/>
    <w:basedOn w:val="a"/>
    <w:link w:val="24"/>
    <w:unhideWhenUsed/>
    <w:qFormat/>
    <w:pPr>
      <w:spacing w:after="120" w:line="480" w:lineRule="auto"/>
      <w:ind w:left="283"/>
    </w:pPr>
  </w:style>
  <w:style w:type="paragraph" w:styleId="25">
    <w:name w:val="List 2"/>
    <w:basedOn w:val="a"/>
    <w:qFormat/>
    <w:pPr>
      <w:ind w:left="566" w:hanging="283"/>
    </w:pPr>
    <w:rPr>
      <w:rFonts w:eastAsia="Times New Roman"/>
      <w:lang w:eastAsia="ru-RU"/>
    </w:r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5">
    <w:name w:val="Block Text"/>
    <w:basedOn w:val="a"/>
    <w:qFormat/>
    <w:pPr>
      <w:widowControl w:val="0"/>
      <w:shd w:val="clear" w:color="auto" w:fill="FFFFFF"/>
      <w:autoSpaceDE w:val="0"/>
      <w:autoSpaceDN w:val="0"/>
      <w:adjustRightInd w:val="0"/>
      <w:ind w:left="538" w:right="10" w:firstLine="455"/>
      <w:jc w:val="both"/>
    </w:pPr>
    <w:rPr>
      <w:rFonts w:eastAsia="Times New Roman"/>
      <w:color w:val="000000"/>
      <w:sz w:val="28"/>
      <w:szCs w:val="23"/>
      <w:lang w:eastAsia="ru-RU"/>
    </w:rPr>
  </w:style>
  <w:style w:type="table" w:styleId="11">
    <w:name w:val="Table Grid 1"/>
    <w:basedOn w:val="a1"/>
    <w:qFormat/>
    <w:rPr>
      <w:rFonts w:eastAsia="Times New Roman"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6">
    <w:name w:val="Table Grid"/>
    <w:basedOn w:val="a1"/>
    <w:uiPriority w:val="59"/>
    <w:qFormat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color w:val="000000"/>
      <w:sz w:val="28"/>
      <w:szCs w:val="26"/>
    </w:rPr>
  </w:style>
  <w:style w:type="character" w:customStyle="1" w:styleId="30">
    <w:name w:val="Заголовок 3 Знак"/>
    <w:basedOn w:val="a0"/>
    <w:link w:val="3"/>
    <w:qFormat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qFormat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semiHidden/>
    <w:qFormat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qFormat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paragraph" w:customStyle="1" w:styleId="aff7">
    <w:name w:val="курсовая"/>
    <w:basedOn w:val="1"/>
    <w:qFormat/>
  </w:style>
  <w:style w:type="character" w:customStyle="1" w:styleId="afc">
    <w:name w:val="Основной текст Знак"/>
    <w:basedOn w:val="a0"/>
    <w:link w:val="afb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f0">
    <w:name w:val="Название Знак"/>
    <w:basedOn w:val="a0"/>
    <w:link w:val="aff"/>
    <w:qFormat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b">
    <w:name w:val="Текст выноски Знак"/>
    <w:basedOn w:val="a0"/>
    <w:link w:val="aa"/>
    <w:semiHidden/>
    <w:qFormat/>
    <w:rPr>
      <w:rFonts w:ascii="Tahoma" w:eastAsia="Calibri" w:hAnsi="Tahoma" w:cs="Tahoma"/>
      <w:sz w:val="16"/>
      <w:szCs w:val="16"/>
      <w:lang w:eastAsia="ar-SA"/>
    </w:rPr>
  </w:style>
  <w:style w:type="character" w:customStyle="1" w:styleId="afe">
    <w:name w:val="Основной текст с отступом Знак"/>
    <w:basedOn w:val="a0"/>
    <w:link w:val="afd"/>
    <w:qFormat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4">
    <w:name w:val="Основной текст с отступом 2 Знак"/>
    <w:basedOn w:val="a0"/>
    <w:link w:val="23"/>
    <w:qFormat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32">
    <w:name w:val="Основной текст с отступом 3 Знак"/>
    <w:basedOn w:val="a0"/>
    <w:link w:val="31"/>
    <w:qFormat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ff8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3">
    <w:name w:val="Основной текст (3)_"/>
    <w:basedOn w:val="a0"/>
    <w:link w:val="34"/>
    <w:qFormat/>
    <w:rPr>
      <w:rFonts w:eastAsia="Times New Roman" w:cs="Times New Roman"/>
      <w:b/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qFormat/>
    <w:pPr>
      <w:widowControl w:val="0"/>
      <w:shd w:val="clear" w:color="auto" w:fill="FFFFFF"/>
      <w:spacing w:after="480" w:line="490" w:lineRule="exact"/>
      <w:jc w:val="center"/>
    </w:pPr>
    <w:rPr>
      <w:rFonts w:asciiTheme="minorHAnsi" w:eastAsia="Times New Roman" w:hAnsiTheme="minorHAnsi"/>
      <w:b/>
      <w:sz w:val="27"/>
      <w:szCs w:val="27"/>
      <w:lang w:eastAsia="en-US"/>
    </w:rPr>
  </w:style>
  <w:style w:type="character" w:customStyle="1" w:styleId="aff9">
    <w:name w:val="Основной текст_"/>
    <w:basedOn w:val="a0"/>
    <w:link w:val="26"/>
    <w:qFormat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26">
    <w:name w:val="Основной текст2"/>
    <w:basedOn w:val="a"/>
    <w:link w:val="aff9"/>
    <w:qFormat/>
    <w:pPr>
      <w:widowControl w:val="0"/>
      <w:shd w:val="clear" w:color="auto" w:fill="FFFFFF"/>
      <w:spacing w:before="240" w:line="322" w:lineRule="exact"/>
      <w:ind w:hanging="400"/>
    </w:pPr>
    <w:rPr>
      <w:rFonts w:asciiTheme="minorHAnsi" w:eastAsia="Times New Roman" w:hAnsiTheme="minorHAnsi"/>
      <w:sz w:val="27"/>
      <w:szCs w:val="27"/>
      <w:lang w:eastAsia="en-US"/>
    </w:rPr>
  </w:style>
  <w:style w:type="character" w:customStyle="1" w:styleId="affa">
    <w:name w:val="Основной текст + Полужирный"/>
    <w:basedOn w:val="aff9"/>
    <w:qFormat/>
    <w:rPr>
      <w:rFonts w:eastAsia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qFormat/>
    <w:rPr>
      <w:rFonts w:eastAsia="Times New Roman" w:cs="Times New Roman"/>
      <w:b/>
      <w:i/>
      <w:iCs/>
      <w:shd w:val="clear" w:color="auto" w:fill="FFFFFF"/>
    </w:rPr>
  </w:style>
  <w:style w:type="paragraph" w:customStyle="1" w:styleId="52">
    <w:name w:val="Основной текст (5)"/>
    <w:basedOn w:val="a"/>
    <w:link w:val="51"/>
    <w:qFormat/>
    <w:pPr>
      <w:widowControl w:val="0"/>
      <w:shd w:val="clear" w:color="auto" w:fill="FFFFFF"/>
      <w:spacing w:before="900" w:after="240" w:line="0" w:lineRule="atLeast"/>
      <w:jc w:val="right"/>
    </w:pPr>
    <w:rPr>
      <w:rFonts w:asciiTheme="minorHAnsi" w:eastAsia="Times New Roman" w:hAnsiTheme="minorHAnsi"/>
      <w:b/>
      <w:i/>
      <w:iCs/>
      <w:sz w:val="22"/>
      <w:szCs w:val="22"/>
      <w:lang w:eastAsia="en-US"/>
    </w:rPr>
  </w:style>
  <w:style w:type="character" w:customStyle="1" w:styleId="35">
    <w:name w:val="Основной текст (3) + Не полужирный"/>
    <w:basedOn w:val="33"/>
    <w:qFormat/>
    <w:rPr>
      <w:rFonts w:eastAsia="Times New Roman" w:cs="Times New Roman"/>
      <w:b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fb">
    <w:name w:val="Основной текст + Курсив"/>
    <w:basedOn w:val="aff9"/>
    <w:qFormat/>
    <w:rPr>
      <w:rFonts w:eastAsia="Times New Roman" w:cs="Times New Roman"/>
      <w:i/>
      <w:iCs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12">
    <w:name w:val="Основной текст1"/>
    <w:basedOn w:val="aff9"/>
    <w:qFormat/>
    <w:rPr>
      <w:rFonts w:eastAsia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af8">
    <w:name w:val="Текст сноски Знак"/>
    <w:basedOn w:val="a0"/>
    <w:link w:val="af7"/>
    <w:semiHidden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Обычный1"/>
    <w:qFormat/>
    <w:pPr>
      <w:ind w:firstLine="567"/>
      <w:jc w:val="both"/>
    </w:pPr>
    <w:rPr>
      <w:rFonts w:eastAsia="Times New Roman"/>
      <w:sz w:val="28"/>
      <w:lang w:eastAsia="ko-KR"/>
    </w:rPr>
  </w:style>
  <w:style w:type="character" w:customStyle="1" w:styleId="af6">
    <w:name w:val="Схема документа Знак"/>
    <w:basedOn w:val="a0"/>
    <w:link w:val="af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6">
    <w:name w:val="c6"/>
    <w:basedOn w:val="a0"/>
    <w:qFormat/>
  </w:style>
  <w:style w:type="character" w:customStyle="1" w:styleId="aff2">
    <w:name w:val="Нижний колонтитул Знак"/>
    <w:basedOn w:val="a0"/>
    <w:link w:val="aff1"/>
    <w:qFormat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Heading1Char1">
    <w:name w:val="Heading 1 Char1"/>
    <w:basedOn w:val="a0"/>
    <w:qFormat/>
    <w:locked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autoSpaceDE w:val="0"/>
      <w:autoSpaceDN w:val="0"/>
      <w:adjustRightInd w:val="0"/>
      <w:spacing w:line="206" w:lineRule="exact"/>
      <w:jc w:val="center"/>
    </w:pPr>
    <w:rPr>
      <w:rFonts w:eastAsia="Times New Roman"/>
      <w:lang w:eastAsia="ru-RU"/>
    </w:rPr>
  </w:style>
  <w:style w:type="paragraph" w:customStyle="1" w:styleId="Style6">
    <w:name w:val="Style6"/>
    <w:basedOn w:val="a"/>
    <w:qFormat/>
    <w:pPr>
      <w:widowControl w:val="0"/>
      <w:autoSpaceDE w:val="0"/>
      <w:autoSpaceDN w:val="0"/>
      <w:adjustRightInd w:val="0"/>
      <w:spacing w:line="211" w:lineRule="exact"/>
      <w:ind w:hanging="230"/>
    </w:pPr>
    <w:rPr>
      <w:rFonts w:eastAsia="Times New Roman"/>
      <w:lang w:eastAsia="ru-RU"/>
    </w:rPr>
  </w:style>
  <w:style w:type="paragraph" w:customStyle="1" w:styleId="Style7">
    <w:name w:val="Style7"/>
    <w:basedOn w:val="a"/>
    <w:qFormat/>
    <w:pPr>
      <w:widowControl w:val="0"/>
      <w:autoSpaceDE w:val="0"/>
      <w:autoSpaceDN w:val="0"/>
      <w:adjustRightInd w:val="0"/>
      <w:spacing w:line="216" w:lineRule="exact"/>
      <w:ind w:firstLine="254"/>
    </w:pPr>
    <w:rPr>
      <w:rFonts w:eastAsia="Times New Roman"/>
      <w:lang w:eastAsia="ru-RU"/>
    </w:rPr>
  </w:style>
  <w:style w:type="character" w:customStyle="1" w:styleId="FontStyle11">
    <w:name w:val="Font Style11"/>
    <w:basedOn w:val="a0"/>
    <w:qFormat/>
    <w:rPr>
      <w:rFonts w:ascii="Microsoft Sans Serif" w:hAnsi="Microsoft Sans Serif" w:cs="Microsoft Sans Serif"/>
      <w:sz w:val="18"/>
      <w:szCs w:val="18"/>
    </w:rPr>
  </w:style>
  <w:style w:type="character" w:customStyle="1" w:styleId="FontStyle12">
    <w:name w:val="Font Style12"/>
    <w:basedOn w:val="a0"/>
    <w:qFormat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a"/>
    <w:qFormat/>
    <w:pPr>
      <w:widowControl w:val="0"/>
      <w:autoSpaceDE w:val="0"/>
      <w:autoSpaceDN w:val="0"/>
      <w:adjustRightInd w:val="0"/>
      <w:spacing w:line="221" w:lineRule="exact"/>
      <w:ind w:firstLine="293"/>
      <w:jc w:val="both"/>
    </w:pPr>
    <w:rPr>
      <w:rFonts w:ascii="Microsoft Sans Serif" w:eastAsia="Times New Roman" w:hAnsi="Microsoft Sans Serif"/>
      <w:lang w:eastAsia="ru-RU"/>
    </w:rPr>
  </w:style>
  <w:style w:type="paragraph" w:customStyle="1" w:styleId="Style9">
    <w:name w:val="Style9"/>
    <w:basedOn w:val="a"/>
    <w:qFormat/>
    <w:pPr>
      <w:widowControl w:val="0"/>
      <w:autoSpaceDE w:val="0"/>
      <w:autoSpaceDN w:val="0"/>
      <w:adjustRightInd w:val="0"/>
    </w:pPr>
    <w:rPr>
      <w:rFonts w:ascii="Microsoft Sans Serif" w:eastAsia="Times New Roman" w:hAnsi="Microsoft Sans Serif"/>
      <w:lang w:eastAsia="ru-RU"/>
    </w:rPr>
  </w:style>
  <w:style w:type="paragraph" w:customStyle="1" w:styleId="Style11">
    <w:name w:val="Style11"/>
    <w:basedOn w:val="a"/>
    <w:qFormat/>
    <w:pPr>
      <w:widowControl w:val="0"/>
      <w:autoSpaceDE w:val="0"/>
      <w:autoSpaceDN w:val="0"/>
      <w:adjustRightInd w:val="0"/>
      <w:spacing w:line="216" w:lineRule="exact"/>
      <w:ind w:hanging="288"/>
    </w:pPr>
    <w:rPr>
      <w:rFonts w:ascii="Microsoft Sans Serif" w:eastAsia="Times New Roman" w:hAnsi="Microsoft Sans Serif"/>
      <w:lang w:eastAsia="ru-RU"/>
    </w:rPr>
  </w:style>
  <w:style w:type="paragraph" w:customStyle="1" w:styleId="Style12">
    <w:name w:val="Style12"/>
    <w:basedOn w:val="a"/>
    <w:qFormat/>
    <w:pPr>
      <w:widowControl w:val="0"/>
      <w:autoSpaceDE w:val="0"/>
      <w:autoSpaceDN w:val="0"/>
      <w:adjustRightInd w:val="0"/>
      <w:spacing w:line="221" w:lineRule="exact"/>
    </w:pPr>
    <w:rPr>
      <w:rFonts w:ascii="Microsoft Sans Serif" w:eastAsia="Times New Roman" w:hAnsi="Microsoft Sans Serif"/>
      <w:lang w:eastAsia="ru-RU"/>
    </w:rPr>
  </w:style>
  <w:style w:type="character" w:customStyle="1" w:styleId="FontStyle14">
    <w:name w:val="Font Style14"/>
    <w:basedOn w:val="a0"/>
    <w:qFormat/>
    <w:rPr>
      <w:rFonts w:ascii="Microsoft Sans Serif" w:hAnsi="Microsoft Sans Serif" w:cs="Microsoft Sans Serif"/>
      <w:sz w:val="18"/>
      <w:szCs w:val="18"/>
    </w:rPr>
  </w:style>
  <w:style w:type="character" w:customStyle="1" w:styleId="FontStyle15">
    <w:name w:val="Font Style15"/>
    <w:basedOn w:val="a0"/>
    <w:qFormat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qFormat/>
    <w:rPr>
      <w:rFonts w:ascii="Microsoft Sans Serif" w:hAnsi="Microsoft Sans Serif" w:cs="Microsoft Sans Serif"/>
      <w:sz w:val="18"/>
      <w:szCs w:val="18"/>
    </w:rPr>
  </w:style>
  <w:style w:type="character" w:customStyle="1" w:styleId="FontStyle17">
    <w:name w:val="Font Style17"/>
    <w:basedOn w:val="a0"/>
    <w:qFormat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qFormat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a"/>
    <w:qFormat/>
    <w:pPr>
      <w:widowControl w:val="0"/>
      <w:autoSpaceDE w:val="0"/>
      <w:autoSpaceDN w:val="0"/>
      <w:adjustRightInd w:val="0"/>
      <w:spacing w:line="216" w:lineRule="exact"/>
      <w:jc w:val="both"/>
    </w:pPr>
    <w:rPr>
      <w:rFonts w:ascii="Microsoft Sans Serif" w:eastAsia="Times New Roman" w:hAnsi="Microsoft Sans Serif"/>
      <w:lang w:eastAsia="ru-RU"/>
    </w:rPr>
  </w:style>
  <w:style w:type="paragraph" w:customStyle="1" w:styleId="Style4">
    <w:name w:val="Style4"/>
    <w:basedOn w:val="a"/>
    <w:qFormat/>
    <w:pPr>
      <w:widowControl w:val="0"/>
      <w:autoSpaceDE w:val="0"/>
      <w:autoSpaceDN w:val="0"/>
      <w:adjustRightInd w:val="0"/>
      <w:spacing w:line="202" w:lineRule="exact"/>
      <w:ind w:firstLine="302"/>
      <w:jc w:val="both"/>
    </w:pPr>
    <w:rPr>
      <w:rFonts w:eastAsia="Times New Roman"/>
      <w:lang w:eastAsia="ru-RU"/>
    </w:rPr>
  </w:style>
  <w:style w:type="paragraph" w:customStyle="1" w:styleId="Style5">
    <w:name w:val="Style5"/>
    <w:basedOn w:val="a"/>
    <w:qFormat/>
    <w:pPr>
      <w:widowControl w:val="0"/>
      <w:autoSpaceDE w:val="0"/>
      <w:autoSpaceDN w:val="0"/>
      <w:adjustRightInd w:val="0"/>
      <w:spacing w:line="199" w:lineRule="exact"/>
      <w:ind w:firstLine="91"/>
    </w:pPr>
    <w:rPr>
      <w:rFonts w:eastAsia="Times New Roman"/>
      <w:lang w:eastAsia="ru-RU"/>
    </w:rPr>
  </w:style>
  <w:style w:type="character" w:customStyle="1" w:styleId="FontStyle19">
    <w:name w:val="Font Style19"/>
    <w:basedOn w:val="a0"/>
    <w:qFormat/>
    <w:rPr>
      <w:rFonts w:ascii="Times New Roman" w:hAnsi="Times New Roman" w:cs="Times New Roman"/>
      <w:b/>
      <w:bCs/>
      <w:smallCaps/>
      <w:spacing w:val="10"/>
      <w:sz w:val="20"/>
      <w:szCs w:val="20"/>
    </w:rPr>
  </w:style>
  <w:style w:type="character" w:customStyle="1" w:styleId="FontStyle21">
    <w:name w:val="Font Style21"/>
    <w:basedOn w:val="a0"/>
    <w:qFormat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basedOn w:val="a0"/>
    <w:qFormat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paragraph" w:customStyle="1" w:styleId="ParagraphStyle">
    <w:name w:val="Paragraph Style"/>
    <w:qFormat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qFormat/>
    <w:rPr>
      <w:rFonts w:ascii="Arial" w:eastAsia="Times New Roman" w:hAnsi="Arial" w:cs="Arial"/>
      <w:sz w:val="28"/>
      <w:szCs w:val="28"/>
      <w:lang w:eastAsia="ru-RU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mmon">
    <w:name w:val="common"/>
    <w:basedOn w:val="a"/>
    <w:qFormat/>
    <w:pPr>
      <w:spacing w:before="100" w:after="100"/>
      <w:ind w:left="100" w:right="100" w:firstLine="300"/>
      <w:jc w:val="both"/>
    </w:pPr>
    <w:rPr>
      <w:rFonts w:ascii="Book Antiqua" w:eastAsia="SimSun" w:hAnsi="Book Antiqua"/>
      <w:color w:val="000000"/>
      <w:sz w:val="22"/>
      <w:szCs w:val="22"/>
      <w:lang w:eastAsia="zh-CN"/>
    </w:rPr>
  </w:style>
  <w:style w:type="paragraph" w:customStyle="1" w:styleId="14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qFormat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eastAsia="en-US" w:bidi="pa-IN"/>
    </w:rPr>
  </w:style>
  <w:style w:type="character" w:customStyle="1" w:styleId="ad">
    <w:name w:val="Текст Знак"/>
    <w:basedOn w:val="a0"/>
    <w:link w:val="ac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qFormat/>
    <w:pPr>
      <w:widowControl w:val="0"/>
      <w:autoSpaceDE w:val="0"/>
      <w:autoSpaceDN w:val="0"/>
      <w:adjustRightInd w:val="0"/>
      <w:ind w:left="360"/>
    </w:pPr>
    <w:rPr>
      <w:rFonts w:ascii="Arial" w:eastAsia="Times New Roman" w:hAnsi="Arial" w:cs="Arial"/>
      <w:sz w:val="18"/>
      <w:szCs w:val="18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qFormat/>
    <w:pPr>
      <w:spacing w:before="100" w:beforeAutospacing="1" w:after="115"/>
    </w:pPr>
    <w:rPr>
      <w:rFonts w:eastAsia="Times New Roman"/>
      <w:color w:val="000000"/>
      <w:lang w:eastAsia="ko-KR" w:bidi="he-IL"/>
    </w:rPr>
  </w:style>
  <w:style w:type="paragraph" w:styleId="affc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36">
    <w:name w:val="Основной текст3"/>
    <w:basedOn w:val="a"/>
    <w:qFormat/>
    <w:pPr>
      <w:shd w:val="clear" w:color="auto" w:fill="FFFFFF"/>
      <w:spacing w:line="322" w:lineRule="exact"/>
      <w:ind w:hanging="1080"/>
      <w:jc w:val="both"/>
    </w:pPr>
    <w:rPr>
      <w:rFonts w:ascii="Calibri" w:eastAsia="Times New Roman" w:hAnsi="Calibri"/>
      <w:sz w:val="26"/>
      <w:szCs w:val="26"/>
      <w:lang w:eastAsia="ru-RU"/>
    </w:rPr>
  </w:style>
  <w:style w:type="character" w:customStyle="1" w:styleId="af2">
    <w:name w:val="Текст примечания Знак"/>
    <w:basedOn w:val="a0"/>
    <w:link w:val="af1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f2"/>
    <w:link w:val="af3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d">
    <w:name w:val="Знак"/>
    <w:basedOn w:val="a"/>
    <w:qFormat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paragraph" w:customStyle="1" w:styleId="27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8">
    <w:name w:val="Заголовок №2_"/>
    <w:link w:val="29"/>
    <w:qFormat/>
    <w:rPr>
      <w:i/>
      <w:iCs/>
      <w:sz w:val="23"/>
      <w:szCs w:val="23"/>
      <w:shd w:val="clear" w:color="auto" w:fill="FFFFFF"/>
    </w:rPr>
  </w:style>
  <w:style w:type="paragraph" w:customStyle="1" w:styleId="29">
    <w:name w:val="Заголовок №2"/>
    <w:basedOn w:val="a"/>
    <w:link w:val="28"/>
    <w:qFormat/>
    <w:pPr>
      <w:shd w:val="clear" w:color="auto" w:fill="FFFFFF"/>
      <w:spacing w:before="180" w:line="240" w:lineRule="exact"/>
      <w:outlineLvl w:val="1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120">
    <w:name w:val="Заголовок №1 (2)_"/>
    <w:link w:val="121"/>
    <w:qFormat/>
    <w:rPr>
      <w:sz w:val="27"/>
      <w:szCs w:val="27"/>
      <w:shd w:val="clear" w:color="auto" w:fill="FFFFFF"/>
    </w:rPr>
  </w:style>
  <w:style w:type="paragraph" w:customStyle="1" w:styleId="121">
    <w:name w:val="Заголовок №1 (2)"/>
    <w:basedOn w:val="a"/>
    <w:link w:val="120"/>
    <w:qFormat/>
    <w:pPr>
      <w:shd w:val="clear" w:color="auto" w:fill="FFFFFF"/>
      <w:spacing w:before="60"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41">
    <w:name w:val="Основной текст (4)_"/>
    <w:link w:val="42"/>
    <w:qFormat/>
    <w:rPr>
      <w:rFonts w:ascii="Garamond" w:eastAsia="Garamond" w:hAnsi="Garamond" w:cs="Garamond"/>
      <w:sz w:val="34"/>
      <w:szCs w:val="34"/>
      <w:shd w:val="clear" w:color="auto" w:fill="FFFFFF"/>
    </w:rPr>
  </w:style>
  <w:style w:type="paragraph" w:customStyle="1" w:styleId="42">
    <w:name w:val="Основной текст (4)"/>
    <w:basedOn w:val="a"/>
    <w:link w:val="41"/>
    <w:qFormat/>
    <w:pPr>
      <w:shd w:val="clear" w:color="auto" w:fill="FFFFFF"/>
      <w:spacing w:line="0" w:lineRule="atLeast"/>
    </w:pPr>
    <w:rPr>
      <w:rFonts w:ascii="Garamond" w:eastAsia="Garamond" w:hAnsi="Garamond" w:cs="Garamond"/>
      <w:sz w:val="34"/>
      <w:szCs w:val="34"/>
      <w:lang w:eastAsia="en-US"/>
    </w:rPr>
  </w:style>
  <w:style w:type="character" w:customStyle="1" w:styleId="2a">
    <w:name w:val="Подпись к таблице (2)"/>
    <w:qFormat/>
    <w:rPr>
      <w:rFonts w:ascii="Times New Roman" w:eastAsia="Times New Roman" w:hAnsi="Times New Roman" w:cs="Times New Roman"/>
      <w:spacing w:val="0"/>
      <w:sz w:val="26"/>
      <w:szCs w:val="26"/>
      <w:u w:val="single"/>
    </w:rPr>
  </w:style>
  <w:style w:type="character" w:customStyle="1" w:styleId="-1pt">
    <w:name w:val="Основной текст + Интервал -1 pt"/>
    <w:qFormat/>
    <w:rPr>
      <w:spacing w:val="-30"/>
      <w:sz w:val="26"/>
      <w:szCs w:val="26"/>
      <w:u w:val="single"/>
      <w:shd w:val="clear" w:color="auto" w:fill="FFFFFF"/>
    </w:rPr>
  </w:style>
  <w:style w:type="character" w:customStyle="1" w:styleId="210">
    <w:name w:val="Заголовок №2 + Полужирный1"/>
    <w:qFormat/>
    <w:rPr>
      <w:b/>
      <w:bCs/>
      <w:spacing w:val="0"/>
      <w:sz w:val="23"/>
      <w:szCs w:val="23"/>
      <w:shd w:val="clear" w:color="auto" w:fill="FFFFFF"/>
      <w:lang w:bidi="ar-SA"/>
    </w:rPr>
  </w:style>
  <w:style w:type="character" w:customStyle="1" w:styleId="2b">
    <w:name w:val="Основной текст + Полужирный2"/>
    <w:qFormat/>
    <w:rPr>
      <w:rFonts w:ascii="Times New Roman" w:hAnsi="Times New Roman" w:cs="Times New Roman"/>
      <w:b/>
      <w:bCs/>
      <w:spacing w:val="0"/>
      <w:sz w:val="19"/>
      <w:szCs w:val="19"/>
    </w:rPr>
  </w:style>
  <w:style w:type="paragraph" w:customStyle="1" w:styleId="ConsNormal">
    <w:name w:val="ConsNormal"/>
    <w:qFormat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15">
    <w:name w:val="Цитата1"/>
    <w:basedOn w:val="a"/>
    <w:qFormat/>
    <w:pPr>
      <w:suppressAutoHyphens/>
      <w:ind w:left="57" w:right="113"/>
      <w:jc w:val="both"/>
    </w:pPr>
    <w:rPr>
      <w:rFonts w:eastAsia="Times New Roman"/>
      <w:sz w:val="28"/>
    </w:rPr>
  </w:style>
  <w:style w:type="paragraph" w:customStyle="1" w:styleId="211">
    <w:name w:val="Основной текст 21"/>
    <w:basedOn w:val="a"/>
    <w:qFormat/>
    <w:pPr>
      <w:suppressAutoHyphens/>
      <w:spacing w:after="120" w:line="480" w:lineRule="auto"/>
    </w:pPr>
    <w:rPr>
      <w:rFonts w:eastAsia="Times New Roman"/>
    </w:rPr>
  </w:style>
  <w:style w:type="character" w:customStyle="1" w:styleId="37">
    <w:name w:val="Заголовок №3_"/>
    <w:basedOn w:val="a0"/>
    <w:link w:val="38"/>
    <w:qFormat/>
    <w:rPr>
      <w:sz w:val="46"/>
      <w:szCs w:val="46"/>
      <w:shd w:val="clear" w:color="auto" w:fill="FFFFFF"/>
    </w:rPr>
  </w:style>
  <w:style w:type="paragraph" w:customStyle="1" w:styleId="38">
    <w:name w:val="Заголовок №3"/>
    <w:basedOn w:val="a"/>
    <w:link w:val="37"/>
    <w:qFormat/>
    <w:pPr>
      <w:shd w:val="clear" w:color="auto" w:fill="FFFFFF"/>
      <w:spacing w:after="300" w:line="0" w:lineRule="atLeast"/>
      <w:outlineLvl w:val="2"/>
    </w:pPr>
    <w:rPr>
      <w:rFonts w:asciiTheme="minorHAnsi" w:eastAsiaTheme="minorHAnsi" w:hAnsiTheme="minorHAnsi" w:cstheme="minorBidi"/>
      <w:sz w:val="46"/>
      <w:szCs w:val="46"/>
      <w:lang w:eastAsia="en-US"/>
    </w:rPr>
  </w:style>
  <w:style w:type="character" w:customStyle="1" w:styleId="af">
    <w:name w:val="Текст концевой сноски Знак"/>
    <w:basedOn w:val="a0"/>
    <w:link w:val="ae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">
    <w:name w:val="Основной текст4"/>
    <w:basedOn w:val="aff9"/>
    <w:qFormat/>
    <w:rPr>
      <w:rFonts w:ascii="Century Schoolbook" w:eastAsia="Century Schoolbook" w:hAnsi="Century Schoolbook" w:cs="Century Schoolbook"/>
      <w:spacing w:val="0"/>
      <w:sz w:val="19"/>
      <w:szCs w:val="19"/>
      <w:shd w:val="clear" w:color="auto" w:fill="FFFFFF"/>
    </w:rPr>
  </w:style>
  <w:style w:type="character" w:customStyle="1" w:styleId="44">
    <w:name w:val="Заголовок №4_"/>
    <w:basedOn w:val="a0"/>
    <w:qFormat/>
    <w:rPr>
      <w:rFonts w:ascii="Century Schoolbook" w:eastAsia="Century Schoolbook" w:hAnsi="Century Schoolbook" w:cs="Century Schoolbook"/>
      <w:spacing w:val="0"/>
      <w:w w:val="100"/>
      <w:sz w:val="19"/>
      <w:szCs w:val="19"/>
    </w:rPr>
  </w:style>
  <w:style w:type="character" w:customStyle="1" w:styleId="45">
    <w:name w:val="Заголовок №4"/>
    <w:basedOn w:val="44"/>
    <w:qFormat/>
    <w:rPr>
      <w:rFonts w:ascii="Century Schoolbook" w:eastAsia="Century Schoolbook" w:hAnsi="Century Schoolbook" w:cs="Century Schoolbook"/>
      <w:spacing w:val="0"/>
      <w:w w:val="100"/>
      <w:sz w:val="19"/>
      <w:szCs w:val="19"/>
    </w:rPr>
  </w:style>
  <w:style w:type="character" w:customStyle="1" w:styleId="6">
    <w:name w:val="Основной текст6"/>
    <w:basedOn w:val="aff9"/>
    <w:qFormat/>
    <w:rPr>
      <w:rFonts w:ascii="Century Schoolbook" w:eastAsia="Century Schoolbook" w:hAnsi="Century Schoolbook" w:cs="Century Schoolbook"/>
      <w:spacing w:val="0"/>
      <w:sz w:val="19"/>
      <w:szCs w:val="19"/>
      <w:shd w:val="clear" w:color="auto" w:fill="FFFFFF"/>
    </w:rPr>
  </w:style>
  <w:style w:type="paragraph" w:customStyle="1" w:styleId="400">
    <w:name w:val="Основной текст40"/>
    <w:basedOn w:val="a"/>
    <w:qFormat/>
    <w:pPr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color w:val="000000"/>
      <w:sz w:val="19"/>
      <w:szCs w:val="19"/>
      <w:lang w:eastAsia="ru-RU"/>
    </w:rPr>
  </w:style>
  <w:style w:type="character" w:customStyle="1" w:styleId="affe">
    <w:name w:val="Оглавление_"/>
    <w:link w:val="afff"/>
    <w:qFormat/>
    <w:rPr>
      <w:sz w:val="19"/>
      <w:szCs w:val="19"/>
      <w:shd w:val="clear" w:color="auto" w:fill="FFFFFF"/>
    </w:rPr>
  </w:style>
  <w:style w:type="paragraph" w:customStyle="1" w:styleId="afff">
    <w:name w:val="Оглавление"/>
    <w:basedOn w:val="a"/>
    <w:link w:val="affe"/>
    <w:qFormat/>
    <w:pPr>
      <w:shd w:val="clear" w:color="auto" w:fill="FFFFFF"/>
      <w:spacing w:before="1800" w:after="18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_integrall@mail.ru" TargetMode="External"/><Relationship Id="rId13" Type="http://schemas.openxmlformats.org/officeDocument/2006/relationships/hyperlink" Target="http://www.ostu.ru/personal/nikolaev/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rulers.narod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hrono.ru/index.ph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world-histo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istorydoc.edu.ru/" TargetMode="External"/><Relationship Id="rId10" Type="http://schemas.openxmlformats.org/officeDocument/2006/relationships/hyperlink" Target="http://lib.ru/HISTORY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sportal.ru/user/579684/page/ssylki-na-informatsionno-obrazovatelnye-resursy" TargetMode="External"/><Relationship Id="rId14" Type="http://schemas.openxmlformats.org/officeDocument/2006/relationships/hyperlink" Target="http://www.istory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29</Pages>
  <Words>8562</Words>
  <Characters>48809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Пользователь Windows</cp:lastModifiedBy>
  <cp:revision>12</cp:revision>
  <cp:lastPrinted>2024-04-17T07:46:00Z</cp:lastPrinted>
  <dcterms:created xsi:type="dcterms:W3CDTF">2024-04-15T08:45:00Z</dcterms:created>
  <dcterms:modified xsi:type="dcterms:W3CDTF">2026-01-15T07:37:00Z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A393295412464EAF9A3D3D886E13D922_12</vt:lpwstr>
  </property>
</Properties>
</file>